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DC5" w:rsidRPr="00412DC5" w:rsidRDefault="00412DC5" w:rsidP="00412DC5">
      <w:pPr>
        <w:spacing w:after="0" w:line="240" w:lineRule="auto"/>
        <w:rPr>
          <w:rFonts w:ascii="Times New Roman" w:eastAsia="Times New Roman" w:hAnsi="Times New Roman" w:cs="Times New Roman"/>
          <w:sz w:val="24"/>
          <w:szCs w:val="24"/>
          <w:lang w:eastAsia="ru-RU"/>
        </w:rPr>
      </w:pPr>
      <w:r w:rsidRPr="00412DC5">
        <w:rPr>
          <w:rFonts w:ascii="Times New Roman" w:eastAsia="Times New Roman" w:hAnsi="Times New Roman" w:cs="Times New Roman"/>
          <w:noProof/>
          <w:sz w:val="24"/>
          <w:szCs w:val="24"/>
          <w:lang w:eastAsia="ru-RU"/>
        </w:rPr>
        <w:drawing>
          <wp:inline distT="0" distB="0" distL="0" distR="0">
            <wp:extent cx="5940425" cy="1546860"/>
            <wp:effectExtent l="0" t="0" r="3175" b="0"/>
            <wp:docPr id="1" name="Рисунок 1" descr="https://fpieco.ru/media/uploads/images/sto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pieco.ru/media/uploads/images/stoch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546860"/>
                    </a:xfrm>
                    <a:prstGeom prst="rect">
                      <a:avLst/>
                    </a:prstGeom>
                    <a:noFill/>
                    <a:ln>
                      <a:noFill/>
                    </a:ln>
                  </pic:spPr>
                </pic:pic>
              </a:graphicData>
            </a:graphic>
          </wp:inline>
        </w:drawing>
      </w:r>
    </w:p>
    <w:p w:rsidR="00412DC5" w:rsidRPr="00412DC5" w:rsidRDefault="00412DC5" w:rsidP="00412DC5">
      <w:pPr>
        <w:spacing w:before="450" w:after="375" w:line="420" w:lineRule="atLeast"/>
        <w:jc w:val="center"/>
        <w:outlineLvl w:val="1"/>
        <w:rPr>
          <w:rFonts w:ascii="Arial" w:eastAsia="Times New Roman" w:hAnsi="Arial" w:cs="Arial"/>
          <w:color w:val="222222"/>
          <w:sz w:val="45"/>
          <w:szCs w:val="45"/>
          <w:lang w:eastAsia="ru-RU"/>
        </w:rPr>
      </w:pPr>
      <w:r w:rsidRPr="00412DC5">
        <w:rPr>
          <w:rFonts w:ascii="Arial" w:eastAsia="Times New Roman" w:hAnsi="Arial" w:cs="Arial"/>
          <w:color w:val="222222"/>
          <w:sz w:val="45"/>
          <w:szCs w:val="45"/>
          <w:lang w:eastAsia="ru-RU"/>
        </w:rPr>
        <w:t>Загрязнение окружающей среды сточными водами</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На сегодняшний день, проблема с тем, что </w:t>
      </w:r>
      <w:r w:rsidRPr="00412DC5">
        <w:rPr>
          <w:rFonts w:ascii="Arial" w:eastAsia="Times New Roman" w:hAnsi="Arial" w:cs="Arial"/>
          <w:b/>
          <w:bCs/>
          <w:color w:val="48A216"/>
          <w:sz w:val="23"/>
          <w:szCs w:val="23"/>
          <w:lang w:eastAsia="ru-RU"/>
        </w:rPr>
        <w:t>сточные воды</w:t>
      </w:r>
      <w:r w:rsidRPr="00412DC5">
        <w:rPr>
          <w:rFonts w:ascii="Arial" w:eastAsia="Times New Roman" w:hAnsi="Arial" w:cs="Arial"/>
          <w:color w:val="555555"/>
          <w:sz w:val="23"/>
          <w:szCs w:val="23"/>
          <w:lang w:eastAsia="ru-RU"/>
        </w:rPr>
        <w:t> загрязняют окружающую нас среду, становится более актуальной. Практически вся современная производственная индустрия использует водные ресурсы, начиная сельским хозяйством и заканчивая атомной энергетикой. После использования, такие ресурсы загрязнены, и при попадании в почву загрязняют и её. Давайте рассмотрим эту проблему немного подробнее.</w:t>
      </w:r>
    </w:p>
    <w:p w:rsidR="00412DC5" w:rsidRPr="00412DC5" w:rsidRDefault="00412DC5" w:rsidP="00412DC5">
      <w:pPr>
        <w:spacing w:before="450" w:after="375" w:line="420" w:lineRule="atLeast"/>
        <w:jc w:val="center"/>
        <w:outlineLvl w:val="1"/>
        <w:rPr>
          <w:rFonts w:ascii="Arial" w:eastAsia="Times New Roman" w:hAnsi="Arial" w:cs="Arial"/>
          <w:color w:val="222222"/>
          <w:sz w:val="45"/>
          <w:szCs w:val="45"/>
          <w:lang w:eastAsia="ru-RU"/>
        </w:rPr>
      </w:pPr>
      <w:r w:rsidRPr="00412DC5">
        <w:rPr>
          <w:rFonts w:ascii="Arial" w:eastAsia="Times New Roman" w:hAnsi="Arial" w:cs="Arial"/>
          <w:color w:val="222222"/>
          <w:sz w:val="45"/>
          <w:szCs w:val="45"/>
          <w:lang w:eastAsia="ru-RU"/>
        </w:rPr>
        <w:t>Что такое сточные воды и откуда они берутся?</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b/>
          <w:bCs/>
          <w:color w:val="48A216"/>
          <w:sz w:val="23"/>
          <w:szCs w:val="23"/>
          <w:lang w:eastAsia="ru-RU"/>
        </w:rPr>
        <w:t>Сточные воды</w:t>
      </w:r>
      <w:r w:rsidRPr="00412DC5">
        <w:rPr>
          <w:rFonts w:ascii="Arial" w:eastAsia="Times New Roman" w:hAnsi="Arial" w:cs="Arial"/>
          <w:color w:val="555555"/>
          <w:sz w:val="23"/>
          <w:szCs w:val="23"/>
          <w:lang w:eastAsia="ru-RU"/>
        </w:rPr>
        <w:t> – это атмосферные осадки и использованные в деятельности человеком воды, пускаемые в специальные водоёмы через канализации или другие системы.</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Существует несколько систем классификации сточных вод, в нашей статьи мы коснёмся одной, а именно классификации по источнику происхождения.</w:t>
      </w:r>
      <w:r w:rsidRPr="00412DC5">
        <w:rPr>
          <w:rFonts w:ascii="Arial" w:eastAsia="Times New Roman" w:hAnsi="Arial" w:cs="Arial"/>
          <w:color w:val="555555"/>
          <w:sz w:val="23"/>
          <w:szCs w:val="23"/>
          <w:lang w:eastAsia="ru-RU"/>
        </w:rPr>
        <w:br/>
      </w:r>
      <w:r w:rsidRPr="00412DC5">
        <w:rPr>
          <w:rFonts w:ascii="Arial" w:eastAsia="Times New Roman" w:hAnsi="Arial" w:cs="Arial"/>
          <w:b/>
          <w:bCs/>
          <w:color w:val="222222"/>
          <w:sz w:val="23"/>
          <w:szCs w:val="23"/>
          <w:u w:val="single"/>
          <w:lang w:eastAsia="ru-RU"/>
        </w:rPr>
        <w:t>Они бывают:</w:t>
      </w:r>
    </w:p>
    <w:p w:rsidR="00412DC5" w:rsidRPr="00412DC5" w:rsidRDefault="00412DC5" w:rsidP="00412DC5">
      <w:pPr>
        <w:numPr>
          <w:ilvl w:val="0"/>
          <w:numId w:val="1"/>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222222"/>
          <w:sz w:val="23"/>
          <w:szCs w:val="23"/>
          <w:lang w:eastAsia="ru-RU"/>
        </w:rPr>
        <w:t>Производственные</w:t>
      </w:r>
      <w:r w:rsidRPr="00412DC5">
        <w:rPr>
          <w:rFonts w:ascii="Arial" w:eastAsia="Times New Roman" w:hAnsi="Arial" w:cs="Arial"/>
          <w:color w:val="555555"/>
          <w:sz w:val="23"/>
          <w:szCs w:val="23"/>
          <w:lang w:eastAsia="ru-RU"/>
        </w:rPr>
        <w:t>, также именуемые промышленными - образуются в результате осуществления какой-либо технологической деятельности (сельское хозяйство, изготовление продукции, добыча энергии);</w:t>
      </w:r>
    </w:p>
    <w:p w:rsidR="00412DC5" w:rsidRPr="00412DC5" w:rsidRDefault="00412DC5" w:rsidP="00412DC5">
      <w:pPr>
        <w:numPr>
          <w:ilvl w:val="0"/>
          <w:numId w:val="1"/>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222222"/>
          <w:sz w:val="23"/>
          <w:szCs w:val="23"/>
          <w:lang w:eastAsia="ru-RU"/>
        </w:rPr>
        <w:t>Бытовые или хозяйственные</w:t>
      </w:r>
      <w:r w:rsidRPr="00412DC5">
        <w:rPr>
          <w:rFonts w:ascii="Arial" w:eastAsia="Times New Roman" w:hAnsi="Arial" w:cs="Arial"/>
          <w:color w:val="555555"/>
          <w:sz w:val="23"/>
          <w:szCs w:val="23"/>
          <w:lang w:eastAsia="ru-RU"/>
        </w:rPr>
        <w:t> - получаются в результате функционирования систем бытового водоснабжения;</w:t>
      </w:r>
    </w:p>
    <w:p w:rsidR="00412DC5" w:rsidRPr="00412DC5" w:rsidRDefault="00412DC5" w:rsidP="00412DC5">
      <w:pPr>
        <w:numPr>
          <w:ilvl w:val="0"/>
          <w:numId w:val="1"/>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222222"/>
          <w:sz w:val="23"/>
          <w:szCs w:val="23"/>
          <w:lang w:eastAsia="ru-RU"/>
        </w:rPr>
        <w:t>Поверхностные</w:t>
      </w:r>
      <w:r w:rsidRPr="00412DC5">
        <w:rPr>
          <w:rFonts w:ascii="Arial" w:eastAsia="Times New Roman" w:hAnsi="Arial" w:cs="Arial"/>
          <w:color w:val="555555"/>
          <w:sz w:val="23"/>
          <w:szCs w:val="23"/>
          <w:lang w:eastAsia="ru-RU"/>
        </w:rPr>
        <w:t> - к этому классу относятся осадки, таяние снега и льда, дождя.</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Таким образом, под определение сточных вод попадает большое количество жидких веществ, используемых человеком повсеместно.</w:t>
      </w:r>
    </w:p>
    <w:p w:rsidR="00412DC5" w:rsidRPr="00412DC5" w:rsidRDefault="00412DC5" w:rsidP="00412DC5">
      <w:pPr>
        <w:spacing w:before="450" w:after="375" w:line="420" w:lineRule="atLeast"/>
        <w:jc w:val="center"/>
        <w:outlineLvl w:val="1"/>
        <w:rPr>
          <w:rFonts w:ascii="Arial" w:eastAsia="Times New Roman" w:hAnsi="Arial" w:cs="Arial"/>
          <w:color w:val="222222"/>
          <w:sz w:val="45"/>
          <w:szCs w:val="45"/>
          <w:lang w:eastAsia="ru-RU"/>
        </w:rPr>
      </w:pPr>
      <w:r w:rsidRPr="00412DC5">
        <w:rPr>
          <w:rFonts w:ascii="Arial" w:eastAsia="Times New Roman" w:hAnsi="Arial" w:cs="Arial"/>
          <w:color w:val="222222"/>
          <w:sz w:val="45"/>
          <w:szCs w:val="45"/>
          <w:lang w:eastAsia="ru-RU"/>
        </w:rPr>
        <w:t>Какие бывают загрязнения?</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lastRenderedPageBreak/>
        <w:t>Исходя из пункта выше, можно сделать вывод, что такие воды могут содержать самые разные загрязняющие вещества, разных классов опасности и вредности для человека и окружающей среды. Они бывают трёх видов:</w:t>
      </w:r>
    </w:p>
    <w:p w:rsidR="00412DC5" w:rsidRPr="00412DC5" w:rsidRDefault="00412DC5" w:rsidP="00412DC5">
      <w:pPr>
        <w:numPr>
          <w:ilvl w:val="0"/>
          <w:numId w:val="2"/>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48A216"/>
          <w:sz w:val="23"/>
          <w:szCs w:val="23"/>
          <w:lang w:eastAsia="ru-RU"/>
        </w:rPr>
        <w:t>Физические</w:t>
      </w:r>
      <w:r w:rsidRPr="00412DC5">
        <w:rPr>
          <w:rFonts w:ascii="Arial" w:eastAsia="Times New Roman" w:hAnsi="Arial" w:cs="Arial"/>
          <w:color w:val="555555"/>
          <w:sz w:val="23"/>
          <w:szCs w:val="23"/>
          <w:lang w:eastAsia="ru-RU"/>
        </w:rPr>
        <w:t> - в основном это твёрдые частицы, например, куски почвы, песок и т.д.;</w:t>
      </w:r>
    </w:p>
    <w:p w:rsidR="00412DC5" w:rsidRPr="00412DC5" w:rsidRDefault="00412DC5" w:rsidP="00412DC5">
      <w:pPr>
        <w:numPr>
          <w:ilvl w:val="0"/>
          <w:numId w:val="2"/>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48A216"/>
          <w:sz w:val="23"/>
          <w:szCs w:val="23"/>
          <w:lang w:eastAsia="ru-RU"/>
        </w:rPr>
        <w:t>Биологические</w:t>
      </w:r>
      <w:r w:rsidRPr="00412DC5">
        <w:rPr>
          <w:rFonts w:ascii="Arial" w:eastAsia="Times New Roman" w:hAnsi="Arial" w:cs="Arial"/>
          <w:color w:val="555555"/>
          <w:sz w:val="23"/>
          <w:szCs w:val="23"/>
          <w:lang w:eastAsia="ru-RU"/>
        </w:rPr>
        <w:t> - вредоносные организмы (грибок, плесень, водоросли);</w:t>
      </w:r>
    </w:p>
    <w:p w:rsidR="00412DC5" w:rsidRPr="00412DC5" w:rsidRDefault="00412DC5" w:rsidP="00412DC5">
      <w:pPr>
        <w:numPr>
          <w:ilvl w:val="0"/>
          <w:numId w:val="2"/>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b/>
          <w:bCs/>
          <w:color w:val="48A216"/>
          <w:sz w:val="23"/>
          <w:szCs w:val="23"/>
          <w:lang w:eastAsia="ru-RU"/>
        </w:rPr>
        <w:t>Химические</w:t>
      </w:r>
      <w:r w:rsidRPr="00412DC5">
        <w:rPr>
          <w:rFonts w:ascii="Arial" w:eastAsia="Times New Roman" w:hAnsi="Arial" w:cs="Arial"/>
          <w:color w:val="555555"/>
          <w:sz w:val="23"/>
          <w:szCs w:val="23"/>
          <w:lang w:eastAsia="ru-RU"/>
        </w:rPr>
        <w:t> - отходы производства, кислоты и т.д. Наиболее опасная разновидность загрязнений.</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Основным и самым опасным источником можно назвать </w:t>
      </w:r>
      <w:r w:rsidRPr="00412DC5">
        <w:rPr>
          <w:rFonts w:ascii="Arial" w:eastAsia="Times New Roman" w:hAnsi="Arial" w:cs="Arial"/>
          <w:b/>
          <w:bCs/>
          <w:color w:val="48A216"/>
          <w:sz w:val="23"/>
          <w:szCs w:val="23"/>
          <w:lang w:eastAsia="ru-RU"/>
        </w:rPr>
        <w:t>антропогенный фактор</w:t>
      </w:r>
      <w:r w:rsidRPr="00412DC5">
        <w:rPr>
          <w:rFonts w:ascii="Arial" w:eastAsia="Times New Roman" w:hAnsi="Arial" w:cs="Arial"/>
          <w:color w:val="555555"/>
          <w:sz w:val="23"/>
          <w:szCs w:val="23"/>
          <w:lang w:eastAsia="ru-RU"/>
        </w:rPr>
        <w:t>, а именно производственная и хозяйственная деятельность человека. Например, использование пестицидов для защиты урожая, или же использование воды для охлаждения производственных агрегатов.</w:t>
      </w:r>
    </w:p>
    <w:p w:rsidR="00412DC5" w:rsidRPr="00412DC5" w:rsidRDefault="00412DC5" w:rsidP="00412DC5">
      <w:pPr>
        <w:spacing w:before="450" w:after="375" w:line="420" w:lineRule="atLeast"/>
        <w:jc w:val="center"/>
        <w:outlineLvl w:val="1"/>
        <w:rPr>
          <w:rFonts w:ascii="Arial" w:eastAsia="Times New Roman" w:hAnsi="Arial" w:cs="Arial"/>
          <w:color w:val="222222"/>
          <w:sz w:val="45"/>
          <w:szCs w:val="45"/>
          <w:lang w:eastAsia="ru-RU"/>
        </w:rPr>
      </w:pPr>
      <w:r w:rsidRPr="00412DC5">
        <w:rPr>
          <w:rFonts w:ascii="Arial" w:eastAsia="Times New Roman" w:hAnsi="Arial" w:cs="Arial"/>
          <w:color w:val="222222"/>
          <w:sz w:val="45"/>
          <w:szCs w:val="45"/>
          <w:lang w:eastAsia="ru-RU"/>
        </w:rPr>
        <w:t>Какие сточные воды наиболее опасны и как они влияют на окружающую среду</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Негативное влияние на почву, животных, людей и даже атмосферу оказывают такие отходы, в которых присутствует большое содержание загрязняющих веществ первого, второго и третьего класса.</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b/>
          <w:bCs/>
          <w:color w:val="222222"/>
          <w:sz w:val="23"/>
          <w:szCs w:val="23"/>
          <w:u w:val="single"/>
          <w:lang w:eastAsia="ru-RU"/>
        </w:rPr>
        <w:t>К характерным результатам длительного загрязнения можно отнести:</w:t>
      </w:r>
    </w:p>
    <w:p w:rsidR="00412DC5" w:rsidRPr="00412DC5" w:rsidRDefault="00412DC5" w:rsidP="00412DC5">
      <w:pPr>
        <w:numPr>
          <w:ilvl w:val="0"/>
          <w:numId w:val="3"/>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При неправильном размещении таких отходов в неподготовленных местах может кардинально измениться свойства омываемой почвы - она насытится химикатами, перестанет быть пригодной для растений;</w:t>
      </w:r>
    </w:p>
    <w:p w:rsidR="00412DC5" w:rsidRPr="00412DC5" w:rsidRDefault="00412DC5" w:rsidP="00412DC5">
      <w:pPr>
        <w:numPr>
          <w:ilvl w:val="0"/>
          <w:numId w:val="3"/>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Переселение или болезни животных, что в целом может привести к нарушению экосистемы на прилегающей территории;</w:t>
      </w:r>
    </w:p>
    <w:p w:rsidR="00412DC5" w:rsidRPr="00412DC5" w:rsidRDefault="00412DC5" w:rsidP="00412DC5">
      <w:pPr>
        <w:numPr>
          <w:ilvl w:val="0"/>
          <w:numId w:val="3"/>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Могут быть вызваны непоправимые последствия для человеческого организма. Отравления, повреждение кожного покрова, попадание в организм вредных бактерий и организмов, возможны даже летальные исходы;</w:t>
      </w:r>
    </w:p>
    <w:p w:rsidR="00412DC5" w:rsidRPr="00412DC5" w:rsidRDefault="00412DC5" w:rsidP="00412DC5">
      <w:pPr>
        <w:numPr>
          <w:ilvl w:val="0"/>
          <w:numId w:val="3"/>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Неприятный запах и в целом загрязнение воздуха, что вредит как людям, так и животным;</w:t>
      </w:r>
    </w:p>
    <w:p w:rsidR="00412DC5" w:rsidRPr="00412DC5" w:rsidRDefault="00412DC5" w:rsidP="00412DC5">
      <w:pPr>
        <w:numPr>
          <w:ilvl w:val="0"/>
          <w:numId w:val="3"/>
        </w:numPr>
        <w:spacing w:before="100" w:beforeAutospacing="1" w:after="120" w:line="360" w:lineRule="atLeast"/>
        <w:ind w:left="0"/>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Исчезновение рыбы и т.д.</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Исходя из этого, можно смело сказать, что людям жизненно важно правильно обращаться со сточными водами.</w:t>
      </w:r>
    </w:p>
    <w:p w:rsidR="00412DC5" w:rsidRPr="00412DC5" w:rsidRDefault="00412DC5" w:rsidP="00412DC5">
      <w:pPr>
        <w:spacing w:before="450" w:after="375" w:line="420" w:lineRule="atLeast"/>
        <w:jc w:val="center"/>
        <w:outlineLvl w:val="1"/>
        <w:rPr>
          <w:rFonts w:ascii="Arial" w:eastAsia="Times New Roman" w:hAnsi="Arial" w:cs="Arial"/>
          <w:color w:val="222222"/>
          <w:sz w:val="45"/>
          <w:szCs w:val="45"/>
          <w:lang w:eastAsia="ru-RU"/>
        </w:rPr>
      </w:pPr>
      <w:r w:rsidRPr="00412DC5">
        <w:rPr>
          <w:rFonts w:ascii="Arial" w:eastAsia="Times New Roman" w:hAnsi="Arial" w:cs="Arial"/>
          <w:color w:val="222222"/>
          <w:sz w:val="45"/>
          <w:szCs w:val="45"/>
          <w:lang w:eastAsia="ru-RU"/>
        </w:rPr>
        <w:t>Методы борьбы с загрязнениями</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lastRenderedPageBreak/>
        <w:t>Благодаря технологическому развитию, сегодня существует множество способов снижения опасности отходов. Кроме того, практически во всех странах действуют законы по защите окружающей среды, обязывающие предприятия соблюдать правила по осуществлению деятельности безопасно для окружающей среды. Например, </w:t>
      </w:r>
      <w:hyperlink r:id="rId6" w:history="1">
        <w:r w:rsidRPr="00412DC5">
          <w:rPr>
            <w:rFonts w:ascii="Arial" w:eastAsia="Times New Roman" w:hAnsi="Arial" w:cs="Arial"/>
            <w:b/>
            <w:bCs/>
            <w:color w:val="48A216"/>
            <w:sz w:val="23"/>
            <w:szCs w:val="23"/>
            <w:lang w:eastAsia="ru-RU"/>
          </w:rPr>
          <w:t>проекты СЗЗ</w:t>
        </w:r>
      </w:hyperlink>
      <w:r w:rsidRPr="00412DC5">
        <w:rPr>
          <w:rFonts w:ascii="Arial" w:eastAsia="Times New Roman" w:hAnsi="Arial" w:cs="Arial"/>
          <w:color w:val="555555"/>
          <w:sz w:val="23"/>
          <w:szCs w:val="23"/>
          <w:lang w:eastAsia="ru-RU"/>
        </w:rPr>
        <w:t> и нормативы сбросов (действуют в РФ).</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В зависимости от класса загрязняющих веществ, выбирается подходящий способ очистки. Например, нерастворимые частицы, чаще всего, будь то домашний кувшин или металлургический завод, очищаются при помощи фильтрации.</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Сложные химические компоненты удаляются при помощи специальных операций. Для очистки используются коагулянты и флокулянты, специализированное оборудование и многое другое.</w:t>
      </w:r>
    </w:p>
    <w:p w:rsidR="00412DC5" w:rsidRPr="00412DC5" w:rsidRDefault="00412DC5" w:rsidP="00412DC5">
      <w:pPr>
        <w:spacing w:after="360" w:line="240" w:lineRule="auto"/>
        <w:rPr>
          <w:rFonts w:ascii="Arial" w:eastAsia="Times New Roman" w:hAnsi="Arial" w:cs="Arial"/>
          <w:color w:val="555555"/>
          <w:sz w:val="23"/>
          <w:szCs w:val="23"/>
          <w:lang w:eastAsia="ru-RU"/>
        </w:rPr>
      </w:pPr>
      <w:r w:rsidRPr="00412DC5">
        <w:rPr>
          <w:rFonts w:ascii="Arial" w:eastAsia="Times New Roman" w:hAnsi="Arial" w:cs="Arial"/>
          <w:color w:val="555555"/>
          <w:sz w:val="23"/>
          <w:szCs w:val="23"/>
          <w:lang w:eastAsia="ru-RU"/>
        </w:rPr>
        <w:t>В заключении, хотим сказать, что соблюдение законов и требований в области экологии — это очень важное дело. Оно поможет нам избежать загрязнений и катастроф, сохранить экологию и нашу планету.</w:t>
      </w:r>
    </w:p>
    <w:p w:rsidR="00387F1D" w:rsidRDefault="00387F1D">
      <w:bookmarkStart w:id="0" w:name="_GoBack"/>
      <w:bookmarkEnd w:id="0"/>
    </w:p>
    <w:sectPr w:rsidR="00387F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55A40"/>
    <w:multiLevelType w:val="multilevel"/>
    <w:tmpl w:val="0634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4515A"/>
    <w:multiLevelType w:val="multilevel"/>
    <w:tmpl w:val="493C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552F46"/>
    <w:multiLevelType w:val="multilevel"/>
    <w:tmpl w:val="B080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C5"/>
    <w:rsid w:val="00387F1D"/>
    <w:rsid w:val="00412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46EE3-BF17-4C67-B48D-6836E1D7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12D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2DC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12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viewseco-text">
    <w:name w:val="reviews__eco-text"/>
    <w:basedOn w:val="a0"/>
    <w:rsid w:val="00412DC5"/>
  </w:style>
  <w:style w:type="character" w:styleId="a4">
    <w:name w:val="Strong"/>
    <w:basedOn w:val="a0"/>
    <w:uiPriority w:val="22"/>
    <w:qFormat/>
    <w:rsid w:val="00412D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9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pieco.ru/services/ekologicheskie-proekty/proekty-sanitarno-zashchitnykh-zon-sz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2024-07-04T13:30:00Z</dcterms:created>
  <dcterms:modified xsi:type="dcterms:W3CDTF">2024-07-04T13:30:00Z</dcterms:modified>
</cp:coreProperties>
</file>