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AF" w:rsidRPr="003B26E0" w:rsidRDefault="00614FAF" w:rsidP="00614FAF">
      <w:pPr>
        <w:ind w:left="4253" w:hanging="4679"/>
        <w:jc w:val="center"/>
        <w:rPr>
          <w:rFonts w:ascii="Times New Roman" w:hAnsi="Times New Roman" w:cs="Times New Roman"/>
          <w:sz w:val="16"/>
          <w:szCs w:val="16"/>
        </w:rPr>
      </w:pPr>
      <w:r w:rsidRPr="003B26E0">
        <w:rPr>
          <w:rFonts w:ascii="Times New Roman" w:hAnsi="Times New Roman" w:cs="Times New Roman"/>
          <w:noProof/>
          <w:sz w:val="16"/>
          <w:szCs w:val="16"/>
          <w:lang w:eastAsia="ru-RU"/>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614FAF" w:rsidRPr="003B26E0" w:rsidRDefault="00614FAF" w:rsidP="00614FAF">
      <w:pPr>
        <w:spacing w:line="240" w:lineRule="auto"/>
        <w:ind w:left="142" w:right="283"/>
        <w:jc w:val="center"/>
        <w:rPr>
          <w:rFonts w:ascii="Times New Roman" w:hAnsi="Times New Roman" w:cs="Times New Roman"/>
          <w:b/>
          <w:sz w:val="24"/>
          <w:szCs w:val="24"/>
        </w:rPr>
      </w:pPr>
      <w:r w:rsidRPr="003B26E0">
        <w:rPr>
          <w:rFonts w:ascii="Times New Roman" w:hAnsi="Times New Roman" w:cs="Times New Roman"/>
          <w:b/>
          <w:sz w:val="24"/>
          <w:szCs w:val="24"/>
        </w:rPr>
        <w:t xml:space="preserve">МЕСТНАЯ АДМИНИСТРАЦИЯ ГОРОДСКОГО ПОСЕЛЕНИЯ ЗАЛУКОКОАЖЕ ЗОЛЬСКОГО МУНИЦИПАЛЬНОГО РАЙОНА КАБАРДИНО-БАЛКАРСКОЙ РЕСПУБЛИКИ </w:t>
      </w:r>
    </w:p>
    <w:p w:rsidR="00614FAF" w:rsidRPr="003B26E0" w:rsidRDefault="00614FAF" w:rsidP="00614FAF">
      <w:pPr>
        <w:spacing w:line="240" w:lineRule="auto"/>
        <w:ind w:left="142" w:right="283"/>
        <w:jc w:val="center"/>
        <w:rPr>
          <w:rFonts w:ascii="Times New Roman" w:hAnsi="Times New Roman" w:cs="Times New Roman"/>
          <w:b/>
          <w:sz w:val="24"/>
          <w:szCs w:val="24"/>
        </w:rPr>
      </w:pPr>
      <w:r w:rsidRPr="003B26E0">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3B26E0">
        <w:rPr>
          <w:rFonts w:ascii="Times New Roman" w:hAnsi="Times New Roman" w:cs="Times New Roman"/>
          <w:b/>
          <w:sz w:val="24"/>
          <w:szCs w:val="24"/>
          <w:lang w:val="en-US"/>
        </w:rPr>
        <w:t>I</w:t>
      </w:r>
      <w:proofErr w:type="gramEnd"/>
      <w:r w:rsidRPr="003B26E0">
        <w:rPr>
          <w:rFonts w:ascii="Times New Roman" w:hAnsi="Times New Roman" w:cs="Times New Roman"/>
          <w:b/>
          <w:sz w:val="24"/>
          <w:szCs w:val="24"/>
        </w:rPr>
        <w:t>ЫП</w:t>
      </w:r>
      <w:r w:rsidRPr="003B26E0">
        <w:rPr>
          <w:rFonts w:ascii="Times New Roman" w:hAnsi="Times New Roman" w:cs="Times New Roman"/>
          <w:b/>
          <w:sz w:val="24"/>
          <w:szCs w:val="24"/>
          <w:lang w:val="en-US"/>
        </w:rPr>
        <w:t>I</w:t>
      </w:r>
      <w:r w:rsidRPr="003B26E0">
        <w:rPr>
          <w:rFonts w:ascii="Times New Roman" w:hAnsi="Times New Roman" w:cs="Times New Roman"/>
          <w:b/>
          <w:sz w:val="24"/>
          <w:szCs w:val="24"/>
        </w:rPr>
        <w:t>Э АДМИНИСТРАЦЭ</w:t>
      </w:r>
    </w:p>
    <w:p w:rsidR="00614FAF" w:rsidRPr="003B26E0" w:rsidRDefault="00614FAF" w:rsidP="00614FAF">
      <w:pPr>
        <w:spacing w:line="240" w:lineRule="auto"/>
        <w:ind w:left="142" w:right="283"/>
        <w:jc w:val="center"/>
        <w:rPr>
          <w:rFonts w:ascii="Times New Roman" w:hAnsi="Times New Roman" w:cs="Times New Roman"/>
          <w:b/>
          <w:sz w:val="20"/>
        </w:rPr>
      </w:pPr>
      <w:r w:rsidRPr="003B26E0">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3B26E0">
        <w:rPr>
          <w:rFonts w:ascii="Times New Roman" w:hAnsi="Times New Roman" w:cs="Times New Roman"/>
          <w:b/>
          <w:sz w:val="20"/>
        </w:rPr>
        <w:t xml:space="preserve">  </w:t>
      </w:r>
    </w:p>
    <w:p w:rsidR="00614FAF" w:rsidRPr="003B26E0" w:rsidRDefault="00614FAF" w:rsidP="00614FAF">
      <w:pPr>
        <w:jc w:val="center"/>
        <w:rPr>
          <w:rFonts w:ascii="Times New Roman" w:hAnsi="Times New Roman" w:cs="Times New Roman"/>
          <w:sz w:val="20"/>
          <w:szCs w:val="20"/>
        </w:rPr>
      </w:pPr>
      <w:r w:rsidRPr="003B26E0">
        <w:rPr>
          <w:rFonts w:ascii="Times New Roman" w:hAnsi="Times New Roman" w:cs="Times New Roman"/>
          <w:sz w:val="20"/>
          <w:szCs w:val="20"/>
        </w:rPr>
        <w:t>361700,  Кабардино – Балкарская  Республика, Зольский район  п</w:t>
      </w:r>
      <w:proofErr w:type="gramStart"/>
      <w:r w:rsidRPr="003B26E0">
        <w:rPr>
          <w:rFonts w:ascii="Times New Roman" w:hAnsi="Times New Roman" w:cs="Times New Roman"/>
          <w:sz w:val="20"/>
          <w:szCs w:val="20"/>
        </w:rPr>
        <w:t>.З</w:t>
      </w:r>
      <w:proofErr w:type="gramEnd"/>
      <w:r w:rsidRPr="003B26E0">
        <w:rPr>
          <w:rFonts w:ascii="Times New Roman" w:hAnsi="Times New Roman" w:cs="Times New Roman"/>
          <w:sz w:val="20"/>
          <w:szCs w:val="20"/>
        </w:rPr>
        <w:t xml:space="preserve">алукокоаже, ул. Калмыкова, 20                                                                                                                                  тел (86637) 4-15-62;  (86637) факс 4-11-88;         Zalukokoage @ </w:t>
      </w:r>
      <w:r w:rsidRPr="003B26E0">
        <w:rPr>
          <w:rFonts w:ascii="Times New Roman" w:hAnsi="Times New Roman" w:cs="Times New Roman"/>
          <w:sz w:val="20"/>
          <w:szCs w:val="20"/>
          <w:lang w:val="en-US"/>
        </w:rPr>
        <w:t>kbr</w:t>
      </w:r>
      <w:r w:rsidRPr="003B26E0">
        <w:rPr>
          <w:rFonts w:ascii="Times New Roman" w:hAnsi="Times New Roman" w:cs="Times New Roman"/>
          <w:sz w:val="20"/>
          <w:szCs w:val="20"/>
        </w:rPr>
        <w:t>.</w:t>
      </w:r>
      <w:r w:rsidRPr="003B26E0">
        <w:rPr>
          <w:rFonts w:ascii="Times New Roman" w:hAnsi="Times New Roman" w:cs="Times New Roman"/>
          <w:sz w:val="20"/>
          <w:szCs w:val="20"/>
          <w:lang w:val="en-US"/>
        </w:rPr>
        <w:t>ru</w:t>
      </w:r>
      <w:r w:rsidRPr="003B26E0">
        <w:rPr>
          <w:rFonts w:ascii="Times New Roman" w:hAnsi="Times New Roman" w:cs="Times New Roman"/>
          <w:sz w:val="20"/>
          <w:szCs w:val="20"/>
        </w:rPr>
        <w:t xml:space="preserve">                                                                                                                                                                             </w:t>
      </w:r>
    </w:p>
    <w:p w:rsidR="00614FAF" w:rsidRDefault="000B0B82" w:rsidP="00614FAF">
      <w:pPr>
        <w:pStyle w:val="a5"/>
        <w:ind w:left="-1418" w:right="1559"/>
        <w:contextualSpacing/>
        <w:rPr>
          <w:b/>
          <w:spacing w:val="-2"/>
          <w:szCs w:val="28"/>
        </w:rPr>
      </w:pPr>
      <w:r w:rsidRPr="000B0B82">
        <w:rPr>
          <w:noProof/>
          <w:szCs w:val="28"/>
        </w:rPr>
        <w:pict>
          <v:line id="Прямая соединительная линия 2"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5pt,.25pt" to="50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" o:allowincell="f" strokeweight="4.5pt">
            <v:stroke linestyle="thickThin"/>
          </v:line>
        </w:pict>
      </w:r>
      <w:r w:rsidR="00614FAF" w:rsidRPr="003B26E0">
        <w:rPr>
          <w:spacing w:val="-2"/>
          <w:szCs w:val="28"/>
        </w:rPr>
        <w:t xml:space="preserve">                                               </w:t>
      </w:r>
      <w:r w:rsidR="00614FAF">
        <w:rPr>
          <w:spacing w:val="-2"/>
          <w:szCs w:val="28"/>
        </w:rPr>
        <w:t xml:space="preserve">                                    </w:t>
      </w:r>
      <w:r w:rsidR="00614FAF" w:rsidRPr="00D84BFE">
        <w:rPr>
          <w:b/>
          <w:spacing w:val="-2"/>
          <w:szCs w:val="28"/>
        </w:rPr>
        <w:t xml:space="preserve">                                                              </w:t>
      </w:r>
    </w:p>
    <w:p w:rsidR="00614FAF" w:rsidRPr="003B26E0" w:rsidRDefault="00614FAF" w:rsidP="00614FAF">
      <w:pPr>
        <w:tabs>
          <w:tab w:val="left" w:pos="8789"/>
        </w:tabs>
        <w:spacing w:after="0"/>
        <w:ind w:left="567" w:right="849"/>
        <w:jc w:val="right"/>
        <w:rPr>
          <w:rFonts w:ascii="Times New Roman" w:eastAsia="Times New Roman" w:hAnsi="Times New Roman" w:cs="Times New Roman"/>
          <w:b/>
          <w:sz w:val="28"/>
          <w:szCs w:val="28"/>
        </w:rPr>
      </w:pPr>
      <w:r w:rsidRPr="003B26E0">
        <w:rPr>
          <w:rFonts w:ascii="Times New Roman" w:eastAsia="Times New Roman" w:hAnsi="Times New Roman" w:cs="Times New Roman"/>
          <w:b/>
          <w:spacing w:val="-2"/>
          <w:sz w:val="28"/>
          <w:szCs w:val="28"/>
        </w:rPr>
        <w:t xml:space="preserve"> </w:t>
      </w:r>
      <w:r>
        <w:rPr>
          <w:rFonts w:ascii="Times New Roman" w:hAnsi="Times New Roman" w:cs="Times New Roman"/>
          <w:b/>
          <w:spacing w:val="-2"/>
          <w:sz w:val="28"/>
          <w:szCs w:val="28"/>
        </w:rPr>
        <w:t>10</w:t>
      </w:r>
      <w:r w:rsidRPr="003B26E0">
        <w:rPr>
          <w:rFonts w:ascii="Times New Roman" w:eastAsia="Times New Roman" w:hAnsi="Times New Roman" w:cs="Times New Roman"/>
          <w:b/>
          <w:sz w:val="28"/>
          <w:szCs w:val="28"/>
        </w:rPr>
        <w:t xml:space="preserve">. </w:t>
      </w:r>
      <w:r>
        <w:rPr>
          <w:rFonts w:ascii="Times New Roman" w:hAnsi="Times New Roman" w:cs="Times New Roman"/>
          <w:b/>
          <w:sz w:val="28"/>
          <w:szCs w:val="28"/>
        </w:rPr>
        <w:t>05</w:t>
      </w:r>
      <w:r>
        <w:rPr>
          <w:rFonts w:ascii="Times New Roman" w:eastAsia="Times New Roman" w:hAnsi="Times New Roman" w:cs="Times New Roman"/>
          <w:b/>
          <w:sz w:val="28"/>
          <w:szCs w:val="28"/>
        </w:rPr>
        <w:t>. 2023</w:t>
      </w:r>
      <w:r w:rsidRPr="003B26E0">
        <w:rPr>
          <w:rFonts w:ascii="Times New Roman" w:eastAsia="Times New Roman" w:hAnsi="Times New Roman" w:cs="Times New Roman"/>
          <w:b/>
          <w:sz w:val="28"/>
          <w:szCs w:val="28"/>
        </w:rPr>
        <w:t xml:space="preserve">.             </w:t>
      </w:r>
      <w:r w:rsidRPr="003B26E0">
        <w:rPr>
          <w:rFonts w:ascii="Times New Roman" w:hAnsi="Times New Roman" w:cs="Times New Roman"/>
          <w:b/>
          <w:sz w:val="28"/>
          <w:szCs w:val="28"/>
        </w:rPr>
        <w:t xml:space="preserve">                              </w:t>
      </w:r>
      <w:r w:rsidRPr="003B26E0">
        <w:rPr>
          <w:rFonts w:ascii="Times New Roman" w:eastAsia="Times New Roman" w:hAnsi="Times New Roman" w:cs="Times New Roman"/>
          <w:b/>
          <w:sz w:val="28"/>
          <w:szCs w:val="28"/>
        </w:rPr>
        <w:t>ПОСТАНОВЛЕНИЕ  №</w:t>
      </w:r>
      <w:r>
        <w:rPr>
          <w:rFonts w:ascii="Times New Roman" w:eastAsia="Times New Roman" w:hAnsi="Times New Roman" w:cs="Times New Roman"/>
          <w:b/>
          <w:sz w:val="28"/>
          <w:szCs w:val="28"/>
        </w:rPr>
        <w:t xml:space="preserve"> 159</w:t>
      </w:r>
      <w:r w:rsidRPr="003B26E0">
        <w:rPr>
          <w:rFonts w:ascii="Times New Roman" w:hAnsi="Times New Roman" w:cs="Times New Roman"/>
          <w:b/>
          <w:sz w:val="28"/>
          <w:szCs w:val="28"/>
        </w:rPr>
        <w:t xml:space="preserve"> </w:t>
      </w:r>
    </w:p>
    <w:p w:rsidR="00614FAF" w:rsidRPr="003B26E0" w:rsidRDefault="00614FAF" w:rsidP="00614FAF">
      <w:pPr>
        <w:tabs>
          <w:tab w:val="left" w:pos="8222"/>
          <w:tab w:val="left" w:pos="8789"/>
        </w:tabs>
        <w:ind w:left="567" w:right="849"/>
        <w:jc w:val="right"/>
        <w:rPr>
          <w:rFonts w:ascii="Times New Roman" w:hAnsi="Times New Roman" w:cs="Times New Roman"/>
          <w:b/>
          <w:bCs/>
          <w:sz w:val="24"/>
          <w:szCs w:val="24"/>
        </w:rPr>
      </w:pPr>
      <w:r w:rsidRPr="003B26E0">
        <w:rPr>
          <w:rFonts w:ascii="Times New Roman" w:eastAsia="Times New Roman" w:hAnsi="Times New Roman" w:cs="Times New Roman"/>
          <w:b/>
          <w:sz w:val="28"/>
          <w:szCs w:val="28"/>
        </w:rPr>
        <w:t xml:space="preserve">                                                                                            УНАФЭ  №</w:t>
      </w:r>
      <w:r>
        <w:rPr>
          <w:rFonts w:ascii="Times New Roman" w:eastAsia="Times New Roman" w:hAnsi="Times New Roman" w:cs="Times New Roman"/>
          <w:b/>
          <w:sz w:val="28"/>
          <w:szCs w:val="28"/>
        </w:rPr>
        <w:t xml:space="preserve"> 159 </w:t>
      </w:r>
      <w:r w:rsidRPr="003B26E0">
        <w:rPr>
          <w:rFonts w:ascii="Times New Roman" w:hAnsi="Times New Roman" w:cs="Times New Roman"/>
          <w:b/>
          <w:sz w:val="28"/>
          <w:szCs w:val="28"/>
        </w:rPr>
        <w:t xml:space="preserve"> </w:t>
      </w:r>
      <w:r w:rsidRPr="003B26E0">
        <w:rPr>
          <w:rFonts w:ascii="Times New Roman" w:eastAsia="Times New Roman" w:hAnsi="Times New Roman" w:cs="Times New Roman"/>
          <w:b/>
          <w:sz w:val="28"/>
          <w:szCs w:val="28"/>
        </w:rPr>
        <w:t xml:space="preserve">                                                                                            БЕГИМ  №</w:t>
      </w:r>
      <w:r>
        <w:rPr>
          <w:rFonts w:ascii="Times New Roman" w:eastAsia="Times New Roman" w:hAnsi="Times New Roman" w:cs="Times New Roman"/>
          <w:b/>
          <w:sz w:val="28"/>
          <w:szCs w:val="28"/>
        </w:rPr>
        <w:t xml:space="preserve"> 159 </w:t>
      </w:r>
      <w:r w:rsidRPr="003B26E0">
        <w:rPr>
          <w:rFonts w:ascii="Times New Roman" w:hAnsi="Times New Roman" w:cs="Times New Roman"/>
          <w:b/>
          <w:sz w:val="28"/>
          <w:szCs w:val="28"/>
        </w:rPr>
        <w:t xml:space="preserve"> </w:t>
      </w:r>
    </w:p>
    <w:p w:rsidR="00614FAF" w:rsidRPr="003B26E0" w:rsidRDefault="00614FAF" w:rsidP="00614FAF">
      <w:pPr>
        <w:pStyle w:val="a4"/>
        <w:tabs>
          <w:tab w:val="left" w:pos="8222"/>
        </w:tabs>
        <w:ind w:left="567" w:right="1559"/>
        <w:jc w:val="both"/>
        <w:rPr>
          <w:rFonts w:ascii="Times New Roman" w:eastAsiaTheme="minorEastAsia" w:hAnsi="Times New Roman" w:cs="Times New Roman"/>
          <w:bCs/>
          <w:sz w:val="28"/>
          <w:szCs w:val="28"/>
          <w:lang w:eastAsia="ru-RU"/>
        </w:rPr>
      </w:pPr>
      <w:r w:rsidRPr="003B26E0">
        <w:rPr>
          <w:rFonts w:ascii="Times New Roman" w:eastAsiaTheme="minorEastAsia" w:hAnsi="Times New Roman" w:cs="Times New Roman"/>
          <w:bCs/>
          <w:sz w:val="28"/>
          <w:szCs w:val="28"/>
          <w:lang w:eastAsia="ru-RU"/>
        </w:rPr>
        <w:t xml:space="preserve">        </w:t>
      </w:r>
    </w:p>
    <w:p w:rsidR="005216CA" w:rsidRDefault="00614FAF" w:rsidP="005216CA">
      <w:pPr>
        <w:tabs>
          <w:tab w:val="left" w:pos="6946"/>
        </w:tabs>
        <w:spacing w:after="0"/>
        <w:ind w:left="851" w:right="3400" w:hanging="567"/>
        <w:jc w:val="both"/>
        <w:rPr>
          <w:rFonts w:ascii="Times New Roman" w:hAnsi="Times New Roman" w:cs="Times New Roman"/>
          <w:bCs/>
          <w:sz w:val="28"/>
          <w:szCs w:val="28"/>
        </w:rPr>
      </w:pPr>
      <w:r w:rsidRPr="003B26E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614FAF" w:rsidRPr="00EF3514" w:rsidRDefault="005216CA" w:rsidP="005216CA">
      <w:pPr>
        <w:tabs>
          <w:tab w:val="left" w:pos="6946"/>
        </w:tabs>
        <w:spacing w:after="0"/>
        <w:ind w:left="851" w:right="3400" w:hanging="567"/>
        <w:jc w:val="both"/>
        <w:rPr>
          <w:rFonts w:ascii="Times New Roman" w:hAnsi="Times New Roman" w:cs="Times New Roman"/>
          <w:sz w:val="28"/>
          <w:szCs w:val="28"/>
        </w:rPr>
      </w:pPr>
      <w:r>
        <w:rPr>
          <w:rFonts w:ascii="Times New Roman" w:hAnsi="Times New Roman" w:cs="Times New Roman"/>
          <w:bCs/>
          <w:sz w:val="28"/>
          <w:szCs w:val="28"/>
        </w:rPr>
        <w:t xml:space="preserve">         </w:t>
      </w:r>
      <w:r w:rsidR="00614FAF" w:rsidRPr="003B26E0">
        <w:rPr>
          <w:rFonts w:ascii="Times New Roman" w:hAnsi="Times New Roman" w:cs="Times New Roman"/>
          <w:bCs/>
          <w:sz w:val="28"/>
          <w:szCs w:val="28"/>
        </w:rPr>
        <w:t xml:space="preserve"> </w:t>
      </w:r>
      <w:r w:rsidR="00614FAF" w:rsidRPr="00EF3514">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614FAF" w:rsidRPr="00916420">
        <w:rPr>
          <w:rFonts w:ascii="Times New Roman" w:hAnsi="Times New Roman"/>
          <w:sz w:val="28"/>
          <w:szCs w:val="28"/>
        </w:rPr>
        <w:t>«</w:t>
      </w:r>
      <w:r w:rsidR="00614FAF" w:rsidRPr="004652E2">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614FAF">
        <w:rPr>
          <w:rFonts w:ascii="Times New Roman" w:hAnsi="Times New Roman"/>
          <w:sz w:val="28"/>
          <w:szCs w:val="28"/>
        </w:rPr>
        <w:t>»</w:t>
      </w:r>
    </w:p>
    <w:p w:rsidR="00614FAF" w:rsidRPr="003B26E0" w:rsidRDefault="00614FAF" w:rsidP="00614FAF">
      <w:pPr>
        <w:pStyle w:val="a4"/>
        <w:spacing w:line="276" w:lineRule="auto"/>
        <w:ind w:left="567" w:right="-142"/>
        <w:rPr>
          <w:rFonts w:ascii="Times New Roman" w:hAnsi="Times New Roman" w:cs="Times New Roman"/>
          <w:sz w:val="28"/>
          <w:szCs w:val="28"/>
        </w:rPr>
      </w:pPr>
    </w:p>
    <w:p w:rsidR="00614FAF" w:rsidRPr="00EF3514" w:rsidRDefault="00614FAF" w:rsidP="005216CA">
      <w:pPr>
        <w:pStyle w:val="ac"/>
        <w:spacing w:line="276" w:lineRule="auto"/>
        <w:ind w:left="709" w:right="140"/>
        <w:jc w:val="both"/>
        <w:rPr>
          <w:rFonts w:ascii="Times New Roman" w:hAnsi="Times New Roman" w:cs="Times New Roman"/>
          <w:sz w:val="28"/>
          <w:szCs w:val="28"/>
        </w:rPr>
      </w:pPr>
      <w:r w:rsidRPr="001870AF">
        <w:rPr>
          <w:rFonts w:ascii="Times New Roman" w:hAnsi="Times New Roman" w:cs="Times New Roman"/>
          <w:sz w:val="28"/>
          <w:szCs w:val="28"/>
        </w:rPr>
        <w:t xml:space="preserve">      В целях  повышения   качества   предоставления  и   доступности муниципальных услуг и создания комфортных условий для получателей муниципальных услуг, в соответствии с</w:t>
      </w:r>
      <w:r w:rsidRPr="00BA59C3">
        <w:rPr>
          <w:rFonts w:ascii="Times New Roman" w:hAnsi="Times New Roman" w:cs="Times New Roman"/>
          <w:sz w:val="28"/>
          <w:szCs w:val="28"/>
        </w:rPr>
        <w:t xml:space="preserve"> </w:t>
      </w:r>
      <w:r>
        <w:rPr>
          <w:rFonts w:ascii="Times New Roman" w:hAnsi="Times New Roman" w:cs="Times New Roman"/>
          <w:sz w:val="28"/>
          <w:szCs w:val="28"/>
        </w:rPr>
        <w:t>Земельным</w:t>
      </w:r>
      <w:r w:rsidRPr="003950BB">
        <w:rPr>
          <w:rFonts w:ascii="Times New Roman" w:hAnsi="Times New Roman" w:cs="Times New Roman"/>
          <w:sz w:val="28"/>
          <w:szCs w:val="28"/>
        </w:rPr>
        <w:t xml:space="preserve"> кодекс</w:t>
      </w:r>
      <w:r>
        <w:rPr>
          <w:rFonts w:ascii="Times New Roman" w:hAnsi="Times New Roman" w:cs="Times New Roman"/>
          <w:sz w:val="28"/>
          <w:szCs w:val="28"/>
        </w:rPr>
        <w:t>ом</w:t>
      </w:r>
      <w:r w:rsidRPr="003950BB">
        <w:rPr>
          <w:rFonts w:ascii="Times New Roman" w:hAnsi="Times New Roman" w:cs="Times New Roman"/>
          <w:sz w:val="28"/>
          <w:szCs w:val="28"/>
        </w:rPr>
        <w:t xml:space="preserve"> Российской Федерации от 25.10.2001 </w:t>
      </w:r>
      <w:r>
        <w:rPr>
          <w:rFonts w:ascii="Times New Roman" w:hAnsi="Times New Roman" w:cs="Times New Roman"/>
          <w:sz w:val="28"/>
          <w:szCs w:val="28"/>
        </w:rPr>
        <w:t xml:space="preserve">года </w:t>
      </w:r>
      <w:r w:rsidRPr="003950BB">
        <w:rPr>
          <w:rFonts w:ascii="Times New Roman" w:hAnsi="Times New Roman" w:cs="Times New Roman"/>
          <w:sz w:val="28"/>
          <w:szCs w:val="28"/>
        </w:rPr>
        <w:t>№ 136-ФЗ</w:t>
      </w:r>
      <w:r>
        <w:rPr>
          <w:rFonts w:ascii="Times New Roman" w:hAnsi="Times New Roman" w:cs="Times New Roman"/>
          <w:sz w:val="28"/>
          <w:szCs w:val="28"/>
        </w:rPr>
        <w:t>,</w:t>
      </w:r>
      <w:r w:rsidRPr="001870AF">
        <w:rPr>
          <w:rFonts w:ascii="Times New Roman" w:hAnsi="Times New Roman" w:cs="Times New Roman"/>
          <w:sz w:val="28"/>
          <w:szCs w:val="28"/>
        </w:rPr>
        <w:t xml:space="preserve"> Федеральным законом от 06.10.2003 года </w:t>
      </w:r>
      <w:r>
        <w:rPr>
          <w:rFonts w:ascii="Times New Roman" w:hAnsi="Times New Roman" w:cs="Times New Roman"/>
          <w:sz w:val="28"/>
          <w:szCs w:val="28"/>
        </w:rPr>
        <w:t xml:space="preserve"> </w:t>
      </w:r>
      <w:r w:rsidRPr="001870AF">
        <w:rPr>
          <w:rFonts w:ascii="Times New Roman" w:hAnsi="Times New Roman" w:cs="Times New Roman"/>
          <w:sz w:val="28"/>
          <w:szCs w:val="28"/>
        </w:rPr>
        <w:t>№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w:t>
      </w:r>
      <w:r w:rsidRPr="00EF3514">
        <w:rPr>
          <w:rFonts w:ascii="Times New Roman" w:hAnsi="Times New Roman" w:cs="Times New Roman"/>
          <w:color w:val="7030A0"/>
          <w:sz w:val="28"/>
          <w:szCs w:val="28"/>
        </w:rPr>
        <w:t xml:space="preserve"> </w:t>
      </w:r>
      <w:r w:rsidRPr="00EF3514">
        <w:rPr>
          <w:rFonts w:ascii="Times New Roman" w:hAnsi="Times New Roman" w:cs="Times New Roman"/>
          <w:sz w:val="28"/>
          <w:szCs w:val="28"/>
        </w:rPr>
        <w:t xml:space="preserve">руководствуясь Уставом городского поселения Залукокоаже, местная администрация городского поселения Залукокоаже Зольского муниципального района  Кабардино - Балкарской Республики  </w:t>
      </w:r>
      <w:r w:rsidRPr="00EF3514">
        <w:rPr>
          <w:rFonts w:ascii="Times New Roman" w:hAnsi="Times New Roman" w:cs="Times New Roman"/>
          <w:b/>
          <w:sz w:val="28"/>
          <w:szCs w:val="28"/>
        </w:rPr>
        <w:t>п о с т а н о в л я е т</w:t>
      </w:r>
      <w:r w:rsidRPr="00EF3514">
        <w:rPr>
          <w:rFonts w:ascii="Times New Roman" w:hAnsi="Times New Roman" w:cs="Times New Roman"/>
          <w:sz w:val="28"/>
          <w:szCs w:val="28"/>
        </w:rPr>
        <w:t xml:space="preserve"> : </w:t>
      </w:r>
    </w:p>
    <w:p w:rsidR="00614FAF" w:rsidRDefault="00614FAF" w:rsidP="005216CA">
      <w:pPr>
        <w:pStyle w:val="a4"/>
        <w:tabs>
          <w:tab w:val="left" w:pos="9923"/>
        </w:tabs>
        <w:spacing w:line="276" w:lineRule="auto"/>
        <w:ind w:left="709" w:right="140"/>
        <w:jc w:val="both"/>
        <w:rPr>
          <w:rFonts w:ascii="Times New Roman" w:hAnsi="Times New Roman" w:cs="Times New Roman"/>
          <w:b/>
          <w:sz w:val="28"/>
          <w:szCs w:val="28"/>
        </w:rPr>
      </w:pPr>
      <w:r w:rsidRPr="00BA59C3">
        <w:rPr>
          <w:rFonts w:ascii="Times New Roman" w:hAnsi="Times New Roman" w:cs="Times New Roman"/>
          <w:b/>
          <w:sz w:val="28"/>
          <w:szCs w:val="28"/>
        </w:rPr>
        <w:t>1.</w:t>
      </w:r>
      <w:r w:rsidRPr="00EF3514">
        <w:rPr>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916420">
        <w:rPr>
          <w:rFonts w:ascii="Times New Roman" w:hAnsi="Times New Roman"/>
          <w:sz w:val="28"/>
          <w:szCs w:val="28"/>
        </w:rPr>
        <w:t>«</w:t>
      </w:r>
      <w:r>
        <w:rPr>
          <w:rFonts w:ascii="Times New Roman" w:hAnsi="Times New Roman"/>
          <w:sz w:val="28"/>
          <w:szCs w:val="28"/>
        </w:rPr>
        <w:t xml:space="preserve">Утверждение </w:t>
      </w:r>
      <w:r w:rsidRPr="00916420">
        <w:rPr>
          <w:rFonts w:ascii="Times New Roman" w:hAnsi="Times New Roman"/>
          <w:sz w:val="28"/>
          <w:szCs w:val="28"/>
        </w:rPr>
        <w:t>схемы расположения земельного участка или земельных участков на кадастровом плане территории»</w:t>
      </w:r>
    </w:p>
    <w:p w:rsidR="00614FAF" w:rsidRPr="001870AF" w:rsidRDefault="00614FAF" w:rsidP="005216CA">
      <w:pPr>
        <w:pStyle w:val="a4"/>
        <w:tabs>
          <w:tab w:val="left" w:pos="9923"/>
        </w:tabs>
        <w:spacing w:line="276" w:lineRule="auto"/>
        <w:ind w:left="709" w:right="140"/>
        <w:jc w:val="both"/>
        <w:rPr>
          <w:rFonts w:ascii="Times New Roman" w:hAnsi="Times New Roman" w:cs="Times New Roman"/>
          <w:sz w:val="28"/>
          <w:szCs w:val="28"/>
        </w:rPr>
      </w:pPr>
      <w:r w:rsidRPr="00BA59C3">
        <w:rPr>
          <w:rFonts w:ascii="Times New Roman" w:hAnsi="Times New Roman" w:cs="Times New Roman"/>
          <w:b/>
          <w:sz w:val="28"/>
          <w:szCs w:val="28"/>
        </w:rPr>
        <w:t>2.</w:t>
      </w:r>
      <w:r w:rsidRPr="001870AF">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w:t>
      </w:r>
      <w:r w:rsidRPr="001870AF">
        <w:rPr>
          <w:rFonts w:ascii="Times New Roman" w:hAnsi="Times New Roman" w:cs="Times New Roman"/>
          <w:sz w:val="28"/>
          <w:szCs w:val="28"/>
        </w:rPr>
        <w:lastRenderedPageBreak/>
        <w:t>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Залукокоаже от   22 марта  2019 года              № 28/3-6.</w:t>
      </w:r>
    </w:p>
    <w:p w:rsidR="00614FAF" w:rsidRPr="001870AF" w:rsidRDefault="00614FAF" w:rsidP="005216CA">
      <w:pPr>
        <w:pStyle w:val="a4"/>
        <w:spacing w:line="276" w:lineRule="auto"/>
        <w:ind w:left="709" w:right="140"/>
        <w:jc w:val="both"/>
        <w:rPr>
          <w:rFonts w:ascii="Times New Roman" w:hAnsi="Times New Roman" w:cs="Times New Roman"/>
          <w:sz w:val="28"/>
          <w:szCs w:val="28"/>
        </w:rPr>
      </w:pPr>
      <w:r w:rsidRPr="00BA59C3">
        <w:rPr>
          <w:rFonts w:ascii="Times New Roman" w:hAnsi="Times New Roman" w:cs="Times New Roman"/>
          <w:b/>
          <w:sz w:val="28"/>
          <w:szCs w:val="28"/>
        </w:rPr>
        <w:t>3.</w:t>
      </w:r>
      <w:r w:rsidRPr="001870AF">
        <w:rPr>
          <w:rFonts w:ascii="Times New Roman" w:hAnsi="Times New Roman" w:cs="Times New Roman"/>
          <w:sz w:val="28"/>
          <w:szCs w:val="28"/>
        </w:rPr>
        <w:t xml:space="preserve">  Настоящее постановление вступает в силу со дня его опубликования.</w:t>
      </w:r>
    </w:p>
    <w:p w:rsidR="00614FAF" w:rsidRPr="001870AF" w:rsidRDefault="00614FAF" w:rsidP="005216CA">
      <w:pPr>
        <w:pStyle w:val="a4"/>
        <w:spacing w:line="276" w:lineRule="auto"/>
        <w:ind w:left="709" w:right="140"/>
        <w:jc w:val="both"/>
        <w:rPr>
          <w:rFonts w:ascii="Times New Roman" w:hAnsi="Times New Roman" w:cs="Times New Roman"/>
          <w:b/>
          <w:sz w:val="28"/>
          <w:szCs w:val="28"/>
        </w:rPr>
      </w:pPr>
      <w:r w:rsidRPr="00BA59C3">
        <w:rPr>
          <w:rFonts w:ascii="Times New Roman" w:hAnsi="Times New Roman" w:cs="Times New Roman"/>
          <w:b/>
          <w:sz w:val="28"/>
          <w:szCs w:val="28"/>
        </w:rPr>
        <w:t>4.</w:t>
      </w:r>
      <w:r w:rsidRPr="001870AF">
        <w:rPr>
          <w:rFonts w:ascii="Times New Roman" w:hAnsi="Times New Roman" w:cs="Times New Roman"/>
          <w:sz w:val="28"/>
          <w:szCs w:val="28"/>
        </w:rPr>
        <w:t xml:space="preserve"> Контроль за исполнением настоящего постановления оставляю за собой. </w:t>
      </w:r>
    </w:p>
    <w:p w:rsidR="00614FAF" w:rsidRPr="001870AF" w:rsidRDefault="00614FAF" w:rsidP="005216CA">
      <w:pPr>
        <w:tabs>
          <w:tab w:val="right" w:pos="9781"/>
        </w:tabs>
        <w:spacing w:after="0"/>
        <w:ind w:left="709" w:right="140"/>
        <w:jc w:val="both"/>
        <w:rPr>
          <w:rFonts w:ascii="Times New Roman" w:hAnsi="Times New Roman" w:cs="Times New Roman"/>
          <w:b/>
          <w:sz w:val="28"/>
          <w:szCs w:val="28"/>
        </w:rPr>
      </w:pPr>
    </w:p>
    <w:p w:rsidR="00614FAF" w:rsidRPr="003B26E0" w:rsidRDefault="00614FAF" w:rsidP="005216CA">
      <w:pPr>
        <w:tabs>
          <w:tab w:val="right" w:pos="9781"/>
        </w:tabs>
        <w:spacing w:after="0"/>
        <w:ind w:left="709" w:right="140"/>
        <w:jc w:val="both"/>
        <w:rPr>
          <w:rFonts w:ascii="Times New Roman" w:hAnsi="Times New Roman" w:cs="Times New Roman"/>
          <w:b/>
          <w:sz w:val="28"/>
          <w:szCs w:val="28"/>
        </w:rPr>
      </w:pPr>
    </w:p>
    <w:p w:rsidR="00614FAF" w:rsidRPr="003B26E0" w:rsidRDefault="00614FAF" w:rsidP="005216CA">
      <w:pPr>
        <w:tabs>
          <w:tab w:val="right" w:pos="9781"/>
        </w:tabs>
        <w:spacing w:after="0"/>
        <w:ind w:left="709" w:right="140"/>
        <w:jc w:val="both"/>
        <w:rPr>
          <w:rFonts w:ascii="Times New Roman" w:hAnsi="Times New Roman" w:cs="Times New Roman"/>
          <w:sz w:val="28"/>
          <w:szCs w:val="28"/>
        </w:rPr>
      </w:pPr>
      <w:r>
        <w:rPr>
          <w:rFonts w:ascii="Times New Roman" w:hAnsi="Times New Roman" w:cs="Times New Roman"/>
          <w:sz w:val="28"/>
          <w:szCs w:val="28"/>
        </w:rPr>
        <w:t>Глава</w:t>
      </w:r>
      <w:r w:rsidRPr="003B26E0">
        <w:rPr>
          <w:rFonts w:ascii="Times New Roman" w:hAnsi="Times New Roman" w:cs="Times New Roman"/>
          <w:sz w:val="28"/>
          <w:szCs w:val="28"/>
        </w:rPr>
        <w:t xml:space="preserve"> местной администрации </w:t>
      </w:r>
    </w:p>
    <w:p w:rsidR="00614FAF" w:rsidRPr="003B26E0" w:rsidRDefault="00614FAF" w:rsidP="005216CA">
      <w:pPr>
        <w:tabs>
          <w:tab w:val="right" w:pos="9781"/>
        </w:tabs>
        <w:spacing w:after="0"/>
        <w:ind w:left="709" w:right="140"/>
        <w:jc w:val="both"/>
        <w:rPr>
          <w:rFonts w:ascii="Times New Roman" w:hAnsi="Times New Roman" w:cs="Times New Roman"/>
          <w:sz w:val="28"/>
          <w:szCs w:val="28"/>
        </w:rPr>
      </w:pPr>
      <w:r w:rsidRPr="003B26E0">
        <w:rPr>
          <w:rFonts w:ascii="Times New Roman" w:hAnsi="Times New Roman" w:cs="Times New Roman"/>
          <w:sz w:val="28"/>
          <w:szCs w:val="28"/>
        </w:rPr>
        <w:t xml:space="preserve">городского поселения Залукокоаже                                    </w:t>
      </w:r>
      <w:r>
        <w:rPr>
          <w:rFonts w:ascii="Times New Roman" w:hAnsi="Times New Roman" w:cs="Times New Roman"/>
          <w:sz w:val="28"/>
          <w:szCs w:val="28"/>
        </w:rPr>
        <w:t xml:space="preserve">    А.Ю. Котов</w:t>
      </w:r>
    </w:p>
    <w:p w:rsidR="00614FAF" w:rsidRPr="003B26E0" w:rsidRDefault="00614FAF" w:rsidP="005216CA">
      <w:pPr>
        <w:pStyle w:val="a4"/>
        <w:spacing w:line="276" w:lineRule="auto"/>
        <w:ind w:left="709" w:right="140"/>
        <w:jc w:val="both"/>
        <w:rPr>
          <w:rFonts w:ascii="Times New Roman" w:hAnsi="Times New Roman" w:cs="Times New Roman"/>
          <w:sz w:val="28"/>
          <w:szCs w:val="28"/>
        </w:rPr>
      </w:pPr>
    </w:p>
    <w:p w:rsidR="00614FAF" w:rsidRPr="003B26E0" w:rsidRDefault="00614FAF" w:rsidP="005216CA">
      <w:pPr>
        <w:pStyle w:val="a4"/>
        <w:spacing w:line="276" w:lineRule="auto"/>
        <w:ind w:left="709" w:right="140"/>
        <w:jc w:val="both"/>
        <w:rPr>
          <w:rFonts w:ascii="Times New Roman" w:hAnsi="Times New Roman" w:cs="Times New Roman"/>
          <w:sz w:val="28"/>
          <w:szCs w:val="28"/>
        </w:rPr>
      </w:pPr>
    </w:p>
    <w:p w:rsidR="00614FAF" w:rsidRPr="003B26E0" w:rsidRDefault="00614FAF" w:rsidP="005216CA">
      <w:pPr>
        <w:pStyle w:val="a4"/>
        <w:spacing w:line="276" w:lineRule="auto"/>
        <w:ind w:left="709" w:right="140"/>
        <w:jc w:val="both"/>
        <w:rPr>
          <w:rFonts w:ascii="Times New Roman" w:hAnsi="Times New Roman" w:cs="Times New Roman"/>
          <w:sz w:val="28"/>
          <w:szCs w:val="28"/>
        </w:rPr>
      </w:pPr>
    </w:p>
    <w:p w:rsidR="00614FAF" w:rsidRPr="003B26E0" w:rsidRDefault="00614FAF" w:rsidP="005216CA">
      <w:pPr>
        <w:pStyle w:val="a4"/>
        <w:spacing w:line="276" w:lineRule="auto"/>
        <w:ind w:left="709" w:right="140"/>
        <w:jc w:val="both"/>
        <w:rPr>
          <w:rFonts w:ascii="Times New Roman" w:hAnsi="Times New Roman" w:cs="Times New Roman"/>
          <w:sz w:val="28"/>
          <w:szCs w:val="28"/>
        </w:rPr>
      </w:pPr>
    </w:p>
    <w:p w:rsidR="00614FAF" w:rsidRPr="003B26E0" w:rsidRDefault="00614FAF" w:rsidP="005216CA">
      <w:pPr>
        <w:pStyle w:val="a7"/>
        <w:widowControl w:val="0"/>
        <w:tabs>
          <w:tab w:val="left" w:pos="5103"/>
        </w:tabs>
        <w:spacing w:before="0" w:after="0" w:line="276" w:lineRule="auto"/>
        <w:ind w:left="709" w:right="140"/>
        <w:rPr>
          <w:rFonts w:ascii="Times New Roman" w:hAnsi="Times New Roman" w:cs="Times New Roman"/>
        </w:rPr>
      </w:pPr>
    </w:p>
    <w:p w:rsidR="00614FAF" w:rsidRPr="003B26E0" w:rsidRDefault="00614FAF" w:rsidP="005216CA">
      <w:pPr>
        <w:pStyle w:val="a7"/>
        <w:widowControl w:val="0"/>
        <w:tabs>
          <w:tab w:val="left" w:pos="5103"/>
        </w:tabs>
        <w:spacing w:before="0" w:after="0" w:line="276" w:lineRule="auto"/>
        <w:ind w:left="709" w:right="140"/>
        <w:rPr>
          <w:rFonts w:ascii="Times New Roman" w:hAnsi="Times New Roman" w:cs="Times New Roman"/>
        </w:rPr>
      </w:pPr>
    </w:p>
    <w:p w:rsidR="00614FAF" w:rsidRPr="003B26E0" w:rsidRDefault="00614FAF" w:rsidP="005216CA">
      <w:pPr>
        <w:pStyle w:val="a7"/>
        <w:widowControl w:val="0"/>
        <w:tabs>
          <w:tab w:val="left" w:pos="5103"/>
        </w:tabs>
        <w:spacing w:before="0" w:after="0" w:line="360" w:lineRule="auto"/>
        <w:ind w:left="709" w:right="140"/>
        <w:rPr>
          <w:rFonts w:ascii="Times New Roman" w:hAnsi="Times New Roman" w:cs="Times New Roman"/>
          <w:sz w:val="27"/>
          <w:szCs w:val="27"/>
        </w:rPr>
      </w:pPr>
      <w:r w:rsidRPr="003B26E0">
        <w:rPr>
          <w:rFonts w:ascii="Times New Roman" w:hAnsi="Times New Roman" w:cs="Times New Roman"/>
          <w:sz w:val="27"/>
          <w:szCs w:val="27"/>
        </w:rPr>
        <w:t>1. Местная администрация г.п. Залукокоаже   - 2 экз.</w:t>
      </w:r>
    </w:p>
    <w:p w:rsidR="00614FAF" w:rsidRPr="003B26E0" w:rsidRDefault="00614FAF" w:rsidP="005216CA">
      <w:pPr>
        <w:pStyle w:val="a7"/>
        <w:widowControl w:val="0"/>
        <w:tabs>
          <w:tab w:val="left" w:pos="5103"/>
        </w:tabs>
        <w:spacing w:before="0" w:after="0" w:line="360" w:lineRule="auto"/>
        <w:ind w:left="709" w:right="140"/>
        <w:rPr>
          <w:rFonts w:ascii="Times New Roman" w:hAnsi="Times New Roman" w:cs="Times New Roman"/>
          <w:sz w:val="27"/>
          <w:szCs w:val="27"/>
        </w:rPr>
      </w:pPr>
      <w:r w:rsidRPr="003B26E0">
        <w:rPr>
          <w:rFonts w:ascii="Times New Roman" w:hAnsi="Times New Roman" w:cs="Times New Roman"/>
          <w:sz w:val="27"/>
          <w:szCs w:val="27"/>
        </w:rPr>
        <w:t>2. Кушховой  А.М.                                               - 1 экз.</w:t>
      </w:r>
    </w:p>
    <w:p w:rsidR="00614FAF" w:rsidRPr="003B26E0" w:rsidRDefault="00614FAF" w:rsidP="00614FAF">
      <w:pPr>
        <w:pStyle w:val="a4"/>
        <w:spacing w:line="276" w:lineRule="auto"/>
        <w:ind w:left="567" w:right="-142"/>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283"/>
        <w:jc w:val="both"/>
        <w:rPr>
          <w:rFonts w:ascii="Times New Roman" w:hAnsi="Times New Roman" w:cs="Times New Roman"/>
          <w:sz w:val="28"/>
          <w:szCs w:val="28"/>
        </w:rPr>
      </w:pPr>
    </w:p>
    <w:p w:rsidR="00614FAF" w:rsidRPr="003B26E0" w:rsidRDefault="00614FAF" w:rsidP="00614FAF">
      <w:pPr>
        <w:pStyle w:val="a4"/>
        <w:spacing w:line="276" w:lineRule="auto"/>
        <w:ind w:left="567" w:right="-142"/>
        <w:jc w:val="center"/>
        <w:rPr>
          <w:rFonts w:ascii="Times New Roman" w:hAnsi="Times New Roman" w:cs="Times New Roman"/>
          <w:sz w:val="26"/>
          <w:szCs w:val="26"/>
        </w:rPr>
      </w:pPr>
      <w:r w:rsidRPr="003B26E0">
        <w:rPr>
          <w:rFonts w:ascii="Times New Roman" w:hAnsi="Times New Roman" w:cs="Times New Roman"/>
          <w:sz w:val="26"/>
          <w:szCs w:val="26"/>
        </w:rPr>
        <w:t xml:space="preserve">                               </w:t>
      </w:r>
    </w:p>
    <w:p w:rsidR="00614FAF" w:rsidRPr="003B26E0" w:rsidRDefault="00614FAF" w:rsidP="00614FAF">
      <w:pPr>
        <w:pStyle w:val="a4"/>
        <w:spacing w:line="276" w:lineRule="auto"/>
        <w:ind w:left="567" w:right="-142"/>
        <w:jc w:val="center"/>
        <w:rPr>
          <w:rFonts w:ascii="Times New Roman" w:hAnsi="Times New Roman" w:cs="Times New Roman"/>
          <w:sz w:val="26"/>
          <w:szCs w:val="26"/>
        </w:rPr>
      </w:pPr>
    </w:p>
    <w:p w:rsidR="00614FAF" w:rsidRPr="003B26E0" w:rsidRDefault="00614FAF" w:rsidP="00614FAF">
      <w:pPr>
        <w:pStyle w:val="a4"/>
        <w:spacing w:line="276" w:lineRule="auto"/>
        <w:ind w:left="567" w:right="-142"/>
        <w:jc w:val="center"/>
        <w:rPr>
          <w:rFonts w:ascii="Times New Roman" w:hAnsi="Times New Roman" w:cs="Times New Roman"/>
          <w:sz w:val="26"/>
          <w:szCs w:val="26"/>
        </w:rPr>
      </w:pPr>
    </w:p>
    <w:p w:rsidR="00614FAF" w:rsidRPr="003B26E0" w:rsidRDefault="00614FAF" w:rsidP="00614FAF">
      <w:pPr>
        <w:pStyle w:val="a4"/>
        <w:spacing w:line="276" w:lineRule="auto"/>
        <w:ind w:left="567" w:right="-142"/>
        <w:jc w:val="center"/>
        <w:rPr>
          <w:rFonts w:ascii="Times New Roman" w:hAnsi="Times New Roman" w:cs="Times New Roman"/>
          <w:sz w:val="26"/>
          <w:szCs w:val="26"/>
        </w:rPr>
      </w:pPr>
    </w:p>
    <w:p w:rsidR="00614FAF" w:rsidRPr="003B26E0"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r w:rsidRPr="003B26E0">
        <w:rPr>
          <w:rFonts w:ascii="Times New Roman" w:hAnsi="Times New Roman" w:cs="Times New Roman"/>
          <w:sz w:val="26"/>
          <w:szCs w:val="26"/>
        </w:rPr>
        <w:t xml:space="preserve">                                            </w:t>
      </w: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r>
        <w:rPr>
          <w:rFonts w:ascii="Times New Roman" w:hAnsi="Times New Roman" w:cs="Times New Roman"/>
          <w:sz w:val="26"/>
          <w:szCs w:val="26"/>
        </w:rPr>
        <w:t xml:space="preserve">                                </w:t>
      </w: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p>
    <w:p w:rsidR="00614FAF" w:rsidRDefault="00614FAF" w:rsidP="00614FAF">
      <w:pPr>
        <w:pStyle w:val="a4"/>
        <w:spacing w:line="276" w:lineRule="auto"/>
        <w:ind w:left="567" w:right="-142"/>
        <w:jc w:val="center"/>
        <w:rPr>
          <w:rFonts w:ascii="Times New Roman" w:hAnsi="Times New Roman" w:cs="Times New Roman"/>
          <w:sz w:val="26"/>
          <w:szCs w:val="26"/>
        </w:rPr>
      </w:pPr>
      <w:r>
        <w:rPr>
          <w:rFonts w:ascii="Times New Roman" w:hAnsi="Times New Roman" w:cs="Times New Roman"/>
          <w:sz w:val="26"/>
          <w:szCs w:val="26"/>
        </w:rPr>
        <w:t xml:space="preserve">                                                     </w:t>
      </w:r>
    </w:p>
    <w:p w:rsidR="00614FAF" w:rsidRDefault="00614FAF" w:rsidP="00614FAF">
      <w:pPr>
        <w:pStyle w:val="a4"/>
        <w:spacing w:line="276" w:lineRule="auto"/>
        <w:ind w:left="567" w:right="-142"/>
        <w:jc w:val="center"/>
        <w:rPr>
          <w:rFonts w:ascii="Times New Roman" w:hAnsi="Times New Roman" w:cs="Times New Roman"/>
          <w:sz w:val="26"/>
          <w:szCs w:val="26"/>
        </w:rPr>
      </w:pPr>
      <w:r>
        <w:rPr>
          <w:rFonts w:ascii="Times New Roman" w:hAnsi="Times New Roman" w:cs="Times New Roman"/>
          <w:sz w:val="26"/>
          <w:szCs w:val="26"/>
        </w:rPr>
        <w:t xml:space="preserve">                                                                                                                </w:t>
      </w:r>
    </w:p>
    <w:p w:rsidR="00614FAF" w:rsidRPr="003B26E0" w:rsidRDefault="00614FAF" w:rsidP="00614FAF">
      <w:pPr>
        <w:pStyle w:val="a4"/>
        <w:spacing w:line="276" w:lineRule="auto"/>
        <w:ind w:left="567" w:right="-142"/>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B26E0">
        <w:rPr>
          <w:rFonts w:ascii="Times New Roman" w:hAnsi="Times New Roman" w:cs="Times New Roman"/>
          <w:sz w:val="26"/>
          <w:szCs w:val="26"/>
        </w:rPr>
        <w:t>Приложение</w:t>
      </w:r>
    </w:p>
    <w:p w:rsidR="00614FAF" w:rsidRPr="003B26E0" w:rsidRDefault="00614FAF" w:rsidP="00614FAF">
      <w:pPr>
        <w:pStyle w:val="a4"/>
        <w:spacing w:line="276" w:lineRule="auto"/>
        <w:ind w:left="567" w:right="-142"/>
        <w:jc w:val="center"/>
        <w:rPr>
          <w:rFonts w:ascii="Times New Roman" w:hAnsi="Times New Roman" w:cs="Times New Roman"/>
          <w:sz w:val="26"/>
          <w:szCs w:val="26"/>
        </w:rPr>
      </w:pPr>
    </w:p>
    <w:p w:rsidR="00614FAF" w:rsidRPr="000F65A7" w:rsidRDefault="00614FAF" w:rsidP="00614FAF">
      <w:pPr>
        <w:pStyle w:val="a4"/>
        <w:spacing w:line="276" w:lineRule="auto"/>
        <w:ind w:left="5103" w:right="-142"/>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Pr>
          <w:rFonts w:ascii="Times New Roman" w:hAnsi="Times New Roman" w:cs="Times New Roman"/>
          <w:sz w:val="26"/>
          <w:szCs w:val="26"/>
        </w:rPr>
        <w:t>Залукокоаже</w:t>
      </w:r>
      <w:r>
        <w:rPr>
          <w:rFonts w:ascii="Times New Roman" w:hAnsi="Times New Roman" w:cs="Times New Roman"/>
          <w:sz w:val="26"/>
          <w:szCs w:val="26"/>
        </w:rPr>
        <w:br/>
      </w:r>
      <w:r w:rsidRPr="000F65A7">
        <w:rPr>
          <w:rFonts w:ascii="Times New Roman" w:hAnsi="Times New Roman" w:cs="Times New Roman"/>
          <w:sz w:val="26"/>
          <w:szCs w:val="26"/>
        </w:rPr>
        <w:t>от «10»  мая  2023 года № 159</w:t>
      </w:r>
    </w:p>
    <w:p w:rsidR="00614FAF" w:rsidRDefault="00614FAF" w:rsidP="00614FAF">
      <w:pPr>
        <w:pStyle w:val="a4"/>
        <w:spacing w:line="276" w:lineRule="auto"/>
        <w:ind w:left="5103" w:right="-142"/>
        <w:jc w:val="center"/>
        <w:rPr>
          <w:rFonts w:ascii="Times New Roman" w:hAnsi="Times New Roman" w:cs="Times New Roman"/>
          <w:sz w:val="26"/>
          <w:szCs w:val="26"/>
        </w:rPr>
      </w:pPr>
    </w:p>
    <w:p w:rsidR="00614FAF" w:rsidRPr="00C82E0E" w:rsidRDefault="00614FAF" w:rsidP="00614FAF">
      <w:pPr>
        <w:pStyle w:val="a4"/>
        <w:spacing w:line="276" w:lineRule="auto"/>
        <w:ind w:left="567" w:right="-142"/>
        <w:jc w:val="center"/>
        <w:rPr>
          <w:rFonts w:ascii="Times New Roman" w:hAnsi="Times New Roman" w:cs="Times New Roman"/>
          <w:sz w:val="26"/>
          <w:szCs w:val="26"/>
        </w:rPr>
      </w:pPr>
    </w:p>
    <w:p w:rsidR="00614FAF" w:rsidRPr="00C82E0E" w:rsidRDefault="00614FAF" w:rsidP="00614FAF">
      <w:pPr>
        <w:pStyle w:val="ConsPlusNormal"/>
        <w:spacing w:line="276" w:lineRule="auto"/>
        <w:ind w:left="1134" w:right="993"/>
        <w:jc w:val="center"/>
        <w:rPr>
          <w:rFonts w:ascii="Times New Roman" w:hAnsi="Times New Roman" w:cs="Times New Roman"/>
          <w:sz w:val="28"/>
          <w:szCs w:val="28"/>
        </w:rPr>
      </w:pPr>
      <w:r w:rsidRPr="00C82E0E">
        <w:rPr>
          <w:rFonts w:ascii="Times New Roman" w:hAnsi="Times New Roman" w:cs="Times New Roman"/>
          <w:sz w:val="28"/>
          <w:szCs w:val="28"/>
        </w:rPr>
        <w:t>Административный регламент</w:t>
      </w:r>
    </w:p>
    <w:p w:rsidR="00614FAF" w:rsidRDefault="00614FAF" w:rsidP="00614FAF">
      <w:pPr>
        <w:pStyle w:val="ConsPlusNormal"/>
        <w:spacing w:line="276" w:lineRule="auto"/>
        <w:ind w:left="1134" w:right="993"/>
        <w:jc w:val="center"/>
        <w:rPr>
          <w:rFonts w:ascii="Times New Roman" w:hAnsi="Times New Roman" w:cs="Times New Roman"/>
          <w:sz w:val="28"/>
          <w:szCs w:val="28"/>
        </w:rPr>
      </w:pPr>
      <w:r w:rsidRPr="00C82E0E">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 xml:space="preserve">                                    «</w:t>
      </w:r>
      <w:r w:rsidRPr="004652E2">
        <w:rPr>
          <w:rFonts w:ascii="Times New Roman" w:hAnsi="Times New Roman" w:cs="Times New Roman"/>
          <w:sz w:val="28"/>
          <w:szCs w:val="28"/>
        </w:rPr>
        <w:t>Утверждение схемы расположения</w:t>
      </w:r>
      <w:r>
        <w:rPr>
          <w:rFonts w:ascii="Times New Roman" w:hAnsi="Times New Roman" w:cs="Times New Roman"/>
          <w:sz w:val="28"/>
          <w:szCs w:val="28"/>
        </w:rPr>
        <w:t xml:space="preserve"> </w:t>
      </w:r>
      <w:r w:rsidRPr="004652E2">
        <w:rPr>
          <w:rFonts w:ascii="Times New Roman" w:hAnsi="Times New Roman" w:cs="Times New Roman"/>
          <w:sz w:val="28"/>
          <w:szCs w:val="28"/>
        </w:rPr>
        <w:t xml:space="preserve"> земельного </w:t>
      </w:r>
      <w:r>
        <w:rPr>
          <w:rFonts w:ascii="Times New Roman" w:hAnsi="Times New Roman" w:cs="Times New Roman"/>
          <w:sz w:val="28"/>
          <w:szCs w:val="28"/>
        </w:rPr>
        <w:t xml:space="preserve"> </w:t>
      </w:r>
      <w:r w:rsidRPr="004652E2">
        <w:rPr>
          <w:rFonts w:ascii="Times New Roman" w:hAnsi="Times New Roman" w:cs="Times New Roman"/>
          <w:sz w:val="28"/>
          <w:szCs w:val="28"/>
        </w:rPr>
        <w:t xml:space="preserve">участка </w:t>
      </w:r>
      <w:r>
        <w:rPr>
          <w:rFonts w:ascii="Times New Roman" w:hAnsi="Times New Roman" w:cs="Times New Roman"/>
          <w:sz w:val="28"/>
          <w:szCs w:val="28"/>
        </w:rPr>
        <w:t xml:space="preserve">                                или земельных участков </w:t>
      </w:r>
      <w:r w:rsidRPr="004652E2">
        <w:rPr>
          <w:rFonts w:ascii="Times New Roman" w:hAnsi="Times New Roman" w:cs="Times New Roman"/>
          <w:sz w:val="28"/>
          <w:szCs w:val="28"/>
        </w:rPr>
        <w:t>на кадастровом плане территории</w:t>
      </w:r>
      <w:r>
        <w:rPr>
          <w:rFonts w:ascii="Times New Roman" w:hAnsi="Times New Roman" w:cs="Times New Roman"/>
          <w:sz w:val="28"/>
          <w:szCs w:val="28"/>
        </w:rPr>
        <w:t>»</w:t>
      </w:r>
    </w:p>
    <w:p w:rsidR="00614FAF" w:rsidRDefault="00614FAF" w:rsidP="00614FAF">
      <w:pPr>
        <w:pStyle w:val="ConsPlusNormal"/>
        <w:spacing w:line="276" w:lineRule="auto"/>
        <w:ind w:left="567"/>
        <w:jc w:val="center"/>
        <w:rPr>
          <w:rFonts w:ascii="Times New Roman" w:hAnsi="Times New Roman" w:cs="Times New Roman"/>
          <w:sz w:val="28"/>
          <w:szCs w:val="28"/>
        </w:rPr>
      </w:pPr>
    </w:p>
    <w:p w:rsidR="00614FAF" w:rsidRPr="003950BB"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1. Общие положения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bookmarkStart w:id="0" w:name="P52"/>
      <w:bookmarkEnd w:id="0"/>
      <w:r w:rsidRPr="003950BB">
        <w:rPr>
          <w:rFonts w:ascii="Times New Roman" w:hAnsi="Times New Roman" w:cs="Times New Roman"/>
          <w:sz w:val="28"/>
          <w:szCs w:val="28"/>
        </w:rPr>
        <w:t>1.2. Заявителями, имеющими право на получение муниципальной услуги, (далее – заявитель) являются: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физические лица;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юридические лица;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индивидуальные предприниматели.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Представлять интересы заявителя имеют право:</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от имени физических лиц: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опекуны недееспособных граждан;</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от имени юридических лиц: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представители юридических лиц в силу полномочий на основании </w:t>
      </w:r>
      <w:r w:rsidRPr="003950BB">
        <w:rPr>
          <w:rFonts w:ascii="Times New Roman" w:hAnsi="Times New Roman" w:cs="Times New Roman"/>
          <w:sz w:val="28"/>
          <w:szCs w:val="28"/>
        </w:rPr>
        <w:lastRenderedPageBreak/>
        <w:t>доверенности или договора;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от имени индивидуальных предпринимателей: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1.3. Информация о местах нахождения органа местного самоуправления</w:t>
      </w:r>
      <w:r>
        <w:rPr>
          <w:rFonts w:ascii="Times New Roman" w:hAnsi="Times New Roman" w:cs="Times New Roman"/>
          <w:sz w:val="28"/>
          <w:szCs w:val="28"/>
        </w:rPr>
        <w:t xml:space="preserve"> (далее - </w:t>
      </w:r>
      <w:r w:rsidRPr="003950BB">
        <w:rPr>
          <w:rFonts w:ascii="Times New Roman" w:hAnsi="Times New Roman" w:cs="Times New Roman"/>
          <w:sz w:val="28"/>
          <w:szCs w:val="28"/>
        </w:rPr>
        <w:t>ОМСУ), предоставляющего муниципальную услугу, ОИВ</w:t>
      </w:r>
      <w:r>
        <w:rPr>
          <w:rFonts w:ascii="Times New Roman" w:hAnsi="Times New Roman" w:cs="Times New Roman"/>
          <w:sz w:val="28"/>
          <w:szCs w:val="28"/>
        </w:rPr>
        <w:t xml:space="preserve"> </w:t>
      </w:r>
      <w:r w:rsidRPr="003950BB">
        <w:rPr>
          <w:rFonts w:ascii="Times New Roman" w:hAnsi="Times New Roman" w:cs="Times New Roman"/>
          <w:sz w:val="28"/>
          <w:szCs w:val="28"/>
        </w:rPr>
        <w:t>/</w:t>
      </w:r>
      <w:r>
        <w:rPr>
          <w:rFonts w:ascii="Times New Roman" w:hAnsi="Times New Roman" w:cs="Times New Roman"/>
          <w:sz w:val="28"/>
          <w:szCs w:val="28"/>
        </w:rPr>
        <w:t xml:space="preserve"> </w:t>
      </w:r>
      <w:r w:rsidRPr="003950BB">
        <w:rPr>
          <w:rFonts w:ascii="Times New Roman" w:hAnsi="Times New Roman" w:cs="Times New Roman"/>
          <w:sz w:val="28"/>
          <w:szCs w:val="28"/>
        </w:rPr>
        <w:t>ОМСУ</w:t>
      </w:r>
      <w:r>
        <w:rPr>
          <w:rFonts w:ascii="Times New Roman" w:hAnsi="Times New Roman" w:cs="Times New Roman"/>
          <w:sz w:val="28"/>
          <w:szCs w:val="28"/>
        </w:rPr>
        <w:t xml:space="preserve"> </w:t>
      </w:r>
      <w:r w:rsidRPr="003950BB">
        <w:rPr>
          <w:rFonts w:ascii="Times New Roman" w:hAnsi="Times New Roman" w:cs="Times New Roman"/>
          <w:sz w:val="28"/>
          <w:szCs w:val="28"/>
        </w:rPr>
        <w:t>/</w:t>
      </w:r>
      <w:r>
        <w:rPr>
          <w:rFonts w:ascii="Times New Roman" w:hAnsi="Times New Roman" w:cs="Times New Roman"/>
          <w:sz w:val="28"/>
          <w:szCs w:val="28"/>
        </w:rPr>
        <w:t xml:space="preserve"> </w:t>
      </w:r>
      <w:r w:rsidRPr="003950BB">
        <w:rPr>
          <w:rFonts w:ascii="Times New Roman" w:hAnsi="Times New Roman" w:cs="Times New Roman"/>
          <w:sz w:val="28"/>
          <w:szCs w:val="28"/>
        </w:rPr>
        <w:t>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3950BB">
        <w:rPr>
          <w:rFonts w:ascii="Times New Roman" w:hAnsi="Times New Roman" w:cs="Times New Roman"/>
          <w:sz w:val="28"/>
          <w:szCs w:val="28"/>
        </w:rPr>
        <w:t>на сайте ОМСУ;</w:t>
      </w:r>
    </w:p>
    <w:p w:rsidR="00614FAF" w:rsidRPr="00E217FC"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E217FC">
        <w:rPr>
          <w:rFonts w:ascii="Times New Roman" w:hAnsi="Times New Roman" w:cs="Times New Roman"/>
          <w:sz w:val="28"/>
          <w:szCs w:val="28"/>
        </w:rPr>
        <w:t xml:space="preserve">на сайте Государственного бюджетного учреждения Кабардино - Балкарской Республики </w:t>
      </w:r>
      <w:r>
        <w:rPr>
          <w:rFonts w:ascii="Times New Roman" w:hAnsi="Times New Roman" w:cs="Times New Roman"/>
          <w:sz w:val="28"/>
          <w:szCs w:val="28"/>
        </w:rPr>
        <w:t xml:space="preserve"> </w:t>
      </w:r>
      <w:r w:rsidRPr="00E217FC">
        <w:rPr>
          <w:rFonts w:ascii="Times New Roman" w:hAnsi="Times New Roman" w:cs="Times New Roman"/>
          <w:sz w:val="28"/>
          <w:szCs w:val="28"/>
        </w:rPr>
        <w:t xml:space="preserve">«Многофункциональный центр предоставления государственных и муниципальных услуг» (далее - ГБУ  </w:t>
      </w:r>
      <w:r>
        <w:rPr>
          <w:rFonts w:ascii="Times New Roman" w:hAnsi="Times New Roman" w:cs="Times New Roman"/>
          <w:sz w:val="28"/>
          <w:szCs w:val="28"/>
        </w:rPr>
        <w:t>КБР «</w:t>
      </w:r>
      <w:r w:rsidRPr="00E217FC">
        <w:rPr>
          <w:rFonts w:ascii="Times New Roman" w:hAnsi="Times New Roman" w:cs="Times New Roman"/>
          <w:sz w:val="28"/>
          <w:szCs w:val="28"/>
        </w:rPr>
        <w:t>МФЦ</w:t>
      </w:r>
      <w:r>
        <w:rPr>
          <w:rFonts w:ascii="Times New Roman" w:hAnsi="Times New Roman" w:cs="Times New Roman"/>
          <w:sz w:val="28"/>
          <w:szCs w:val="28"/>
        </w:rPr>
        <w:t>»</w:t>
      </w:r>
      <w:r w:rsidRPr="00E217FC">
        <w:rPr>
          <w:rFonts w:ascii="Times New Roman" w:hAnsi="Times New Roman" w:cs="Times New Roman"/>
          <w:sz w:val="28"/>
          <w:szCs w:val="28"/>
        </w:rPr>
        <w:t>);</w:t>
      </w:r>
    </w:p>
    <w:p w:rsidR="00614FAF"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E217FC">
        <w:rPr>
          <w:rFonts w:ascii="Times New Roman" w:hAnsi="Times New Roman" w:cs="Times New Roman"/>
          <w:sz w:val="28"/>
          <w:szCs w:val="28"/>
        </w:rPr>
        <w:t xml:space="preserve">на  Едином портале государственных услуг (далее - ЕПГУ): </w:t>
      </w:r>
      <w:hyperlink r:id="rId9" w:history="1">
        <w:r w:rsidRPr="00CD3DF7">
          <w:rPr>
            <w:rStyle w:val="a9"/>
            <w:rFonts w:ascii="Times New Roman" w:hAnsi="Times New Roman" w:cs="Times New Roman"/>
            <w:color w:val="auto"/>
            <w:sz w:val="28"/>
            <w:szCs w:val="28"/>
            <w:u w:val="none"/>
          </w:rPr>
          <w:t>www.gosuslugi.ru</w:t>
        </w:r>
      </w:hyperlink>
      <w:r w:rsidRPr="00CD3DF7">
        <w:rPr>
          <w:rFonts w:ascii="Times New Roman" w:hAnsi="Times New Roman" w:cs="Times New Roman"/>
          <w:sz w:val="28"/>
          <w:szCs w:val="28"/>
        </w:rPr>
        <w:t>;</w:t>
      </w:r>
    </w:p>
    <w:p w:rsidR="00614FAF" w:rsidRDefault="00614FAF" w:rsidP="00614FAF">
      <w:pPr>
        <w:pStyle w:val="ConsPlusNormal"/>
        <w:spacing w:line="276" w:lineRule="auto"/>
        <w:ind w:left="567"/>
        <w:jc w:val="both"/>
        <w:rPr>
          <w:rFonts w:ascii="Times New Roman" w:hAnsi="Times New Roman" w:cs="Times New Roman"/>
          <w:sz w:val="28"/>
          <w:szCs w:val="28"/>
        </w:rPr>
      </w:pPr>
      <w:r w:rsidRPr="00E217FC">
        <w:rPr>
          <w:rFonts w:ascii="Times New Roman" w:hAnsi="Times New Roman" w:cs="Times New Roman"/>
          <w:sz w:val="28"/>
          <w:szCs w:val="28"/>
        </w:rPr>
        <w:t>1.4. Информирование осуществляется в соответствии с графиком приема граждан.</w:t>
      </w:r>
    </w:p>
    <w:p w:rsidR="00614FAF" w:rsidRPr="00E217FC"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E217FC">
        <w:rPr>
          <w:rFonts w:ascii="Times New Roman" w:hAnsi="Times New Roman" w:cs="Times New Roman"/>
          <w:sz w:val="28"/>
          <w:szCs w:val="28"/>
        </w:rPr>
        <w:t>1.4.1 Заявитель либо его представитель может обратиться за получением необходимой информации по вопросу получения муниципальной услуги в  местную администрацию городского поселения Залукокоаже Зольского муниципального района  Кабардино - Балкарской Республики по адресу: 361700, Кабардино-Балкарская Республика, Зольский район п. Залукокоаже, ул. Калмыкова, 20.</w:t>
      </w:r>
    </w:p>
    <w:p w:rsidR="00614FAF" w:rsidRPr="00E217FC" w:rsidRDefault="00614FAF" w:rsidP="00614FAF">
      <w:pPr>
        <w:pStyle w:val="ConsPlusNormal"/>
        <w:spacing w:line="276" w:lineRule="auto"/>
        <w:ind w:left="567" w:right="141"/>
        <w:jc w:val="both"/>
        <w:rPr>
          <w:rFonts w:ascii="Times New Roman" w:hAnsi="Times New Roman" w:cs="Times New Roman"/>
          <w:sz w:val="28"/>
          <w:szCs w:val="28"/>
        </w:rPr>
      </w:pPr>
      <w:r w:rsidRPr="00E217FC">
        <w:rPr>
          <w:rFonts w:ascii="Times New Roman" w:hAnsi="Times New Roman" w:cs="Times New Roman"/>
          <w:sz w:val="28"/>
          <w:szCs w:val="28"/>
        </w:rPr>
        <w:t>Прием граждан осуществляется: понедельник - четверг с 9.30 до 12.30 часов и с 14.30 до 17.00 часов. С 13-00 до 14-00 часов - обеденный перерыв. Пятница - неприемный день (работа с документами).</w:t>
      </w:r>
    </w:p>
    <w:p w:rsidR="00614FAF" w:rsidRPr="00E217FC" w:rsidRDefault="00614FAF" w:rsidP="00614FAF">
      <w:pPr>
        <w:pStyle w:val="ConsPlusNormal"/>
        <w:spacing w:line="276" w:lineRule="auto"/>
        <w:ind w:left="567" w:right="141"/>
        <w:jc w:val="both"/>
        <w:rPr>
          <w:rFonts w:ascii="Times New Roman" w:hAnsi="Times New Roman" w:cs="Times New Roman"/>
          <w:sz w:val="28"/>
          <w:szCs w:val="28"/>
        </w:rPr>
      </w:pPr>
      <w:r w:rsidRPr="00E217FC">
        <w:rPr>
          <w:rFonts w:ascii="Times New Roman" w:hAnsi="Times New Roman" w:cs="Times New Roman"/>
          <w:sz w:val="28"/>
          <w:szCs w:val="28"/>
        </w:rPr>
        <w:t>Выходные дни: суббота, воскресенье.</w:t>
      </w:r>
    </w:p>
    <w:p w:rsidR="00614FAF" w:rsidRDefault="00614FAF" w:rsidP="00614FAF">
      <w:pPr>
        <w:pStyle w:val="ConsPlusNormal"/>
        <w:spacing w:line="276" w:lineRule="auto"/>
        <w:ind w:left="567" w:right="141"/>
        <w:jc w:val="both"/>
        <w:rPr>
          <w:rFonts w:ascii="Times New Roman" w:hAnsi="Times New Roman" w:cs="Times New Roman"/>
          <w:sz w:val="28"/>
          <w:szCs w:val="28"/>
        </w:rPr>
      </w:pPr>
      <w:r w:rsidRPr="00E217FC">
        <w:rPr>
          <w:rFonts w:ascii="Times New Roman" w:hAnsi="Times New Roman" w:cs="Times New Roman"/>
          <w:sz w:val="28"/>
          <w:szCs w:val="28"/>
        </w:rPr>
        <w:t>Телефон для справок  отдела: (86637) 4-15-62; Факс (86636) 4-11-88.</w:t>
      </w:r>
    </w:p>
    <w:p w:rsidR="00614FAF" w:rsidRPr="00E217FC" w:rsidRDefault="00614FAF" w:rsidP="00614FAF">
      <w:pPr>
        <w:pStyle w:val="ConsPlusNormal"/>
        <w:spacing w:line="276" w:lineRule="auto"/>
        <w:ind w:left="567"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E217FC">
        <w:rPr>
          <w:rFonts w:ascii="Times New Roman" w:hAnsi="Times New Roman" w:cs="Times New Roman"/>
          <w:sz w:val="28"/>
          <w:szCs w:val="28"/>
        </w:rPr>
        <w:t>1.4.2 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w:t>
      </w:r>
    </w:p>
    <w:p w:rsidR="00614FAF" w:rsidRDefault="00614FAF" w:rsidP="00614FAF">
      <w:pPr>
        <w:pStyle w:val="ConsPlusNormal"/>
        <w:spacing w:line="276" w:lineRule="auto"/>
        <w:ind w:left="567" w:firstLine="540"/>
        <w:jc w:val="both"/>
        <w:rPr>
          <w:rFonts w:ascii="Times New Roman" w:hAnsi="Times New Roman" w:cs="Times New Roman"/>
          <w:sz w:val="28"/>
          <w:szCs w:val="28"/>
        </w:rPr>
      </w:pPr>
      <w:r w:rsidRPr="00E217FC">
        <w:rPr>
          <w:rFonts w:ascii="Times New Roman" w:hAnsi="Times New Roman" w:cs="Times New Roman"/>
          <w:sz w:val="28"/>
          <w:szCs w:val="28"/>
        </w:rPr>
        <w:t xml:space="preserve">Необходимую информацию заявитель либо его представитель может получить на официальном сайте местной администрацией городского поселения Залукокоаже Зольского муниципального района Кабардино-Балкарской Республики в сети "Интернет" и на Едином портале государственных и </w:t>
      </w:r>
      <w:r w:rsidR="0079683A">
        <w:rPr>
          <w:rFonts w:ascii="Times New Roman" w:hAnsi="Times New Roman" w:cs="Times New Roman"/>
          <w:sz w:val="28"/>
          <w:szCs w:val="28"/>
        </w:rPr>
        <w:t>4</w:t>
      </w:r>
      <w:r w:rsidRPr="00E217FC">
        <w:rPr>
          <w:rFonts w:ascii="Times New Roman" w:hAnsi="Times New Roman" w:cs="Times New Roman"/>
          <w:sz w:val="28"/>
          <w:szCs w:val="28"/>
        </w:rPr>
        <w:t>муниципальных услуг (функций).</w:t>
      </w:r>
    </w:p>
    <w:p w:rsidR="00614FAF" w:rsidRPr="00CD3DF7" w:rsidRDefault="00614FAF" w:rsidP="00614FAF">
      <w:pPr>
        <w:pStyle w:val="ConsPlusNormal"/>
        <w:spacing w:line="276" w:lineRule="auto"/>
        <w:ind w:left="567" w:firstLine="540"/>
        <w:jc w:val="both"/>
      </w:pPr>
      <w:r w:rsidRPr="00E217FC">
        <w:rPr>
          <w:rFonts w:ascii="Times New Roman" w:hAnsi="Times New Roman" w:cs="Times New Roman"/>
          <w:sz w:val="28"/>
          <w:szCs w:val="28"/>
        </w:rPr>
        <w:lastRenderedPageBreak/>
        <w:t xml:space="preserve">Адрес официального сайта городского поселения Залукокоаже: </w:t>
      </w:r>
      <w:hyperlink r:id="rId10" w:history="1">
        <w:r w:rsidRPr="00CD3DF7">
          <w:rPr>
            <w:rStyle w:val="a9"/>
            <w:rFonts w:ascii="Times New Roman" w:hAnsi="Times New Roman" w:cs="Times New Roman"/>
            <w:iCs/>
            <w:color w:val="auto"/>
            <w:sz w:val="28"/>
            <w:szCs w:val="28"/>
            <w:u w:val="none"/>
            <w:lang w:val="en-US"/>
          </w:rPr>
          <w:t>www</w:t>
        </w:r>
        <w:r w:rsidRPr="00CD3DF7">
          <w:rPr>
            <w:rStyle w:val="a9"/>
            <w:rFonts w:ascii="Times New Roman" w:hAnsi="Times New Roman" w:cs="Times New Roman"/>
            <w:iCs/>
            <w:color w:val="auto"/>
            <w:sz w:val="28"/>
            <w:szCs w:val="28"/>
            <w:u w:val="none"/>
          </w:rPr>
          <w:t>.</w:t>
        </w:r>
        <w:r w:rsidRPr="00CD3DF7">
          <w:rPr>
            <w:rStyle w:val="a9"/>
            <w:rFonts w:ascii="Times New Roman" w:hAnsi="Times New Roman" w:cs="Times New Roman"/>
            <w:iCs/>
            <w:color w:val="auto"/>
            <w:sz w:val="28"/>
            <w:szCs w:val="28"/>
            <w:u w:val="none"/>
            <w:lang w:val="en-US"/>
          </w:rPr>
          <w:t>gpzalukokoazhe</w:t>
        </w:r>
        <w:r w:rsidRPr="00CD3DF7">
          <w:rPr>
            <w:rStyle w:val="a9"/>
            <w:rFonts w:ascii="Times New Roman" w:hAnsi="Times New Roman" w:cs="Times New Roman"/>
            <w:iCs/>
            <w:color w:val="auto"/>
            <w:sz w:val="28"/>
            <w:szCs w:val="28"/>
            <w:u w:val="none"/>
          </w:rPr>
          <w:t>.</w:t>
        </w:r>
        <w:r w:rsidRPr="00CD3DF7">
          <w:rPr>
            <w:rStyle w:val="a9"/>
            <w:rFonts w:ascii="Times New Roman" w:hAnsi="Times New Roman" w:cs="Times New Roman"/>
            <w:iCs/>
            <w:color w:val="auto"/>
            <w:sz w:val="28"/>
            <w:szCs w:val="28"/>
            <w:u w:val="none"/>
            <w:lang w:val="en-US"/>
          </w:rPr>
          <w:t>ru</w:t>
        </w:r>
      </w:hyperlink>
    </w:p>
    <w:p w:rsidR="00614FAF" w:rsidRPr="00E217FC" w:rsidRDefault="00614FAF" w:rsidP="00614FAF">
      <w:pPr>
        <w:pStyle w:val="ConsPlusNormal"/>
        <w:spacing w:line="276" w:lineRule="auto"/>
        <w:ind w:left="567" w:firstLine="540"/>
        <w:jc w:val="both"/>
        <w:rPr>
          <w:rFonts w:ascii="Times New Roman" w:hAnsi="Times New Roman" w:cs="Times New Roman"/>
          <w:sz w:val="28"/>
          <w:szCs w:val="28"/>
        </w:rPr>
      </w:pPr>
      <w:r w:rsidRPr="00E217FC">
        <w:rPr>
          <w:rFonts w:ascii="Times New Roman" w:hAnsi="Times New Roman" w:cs="Times New Roman"/>
          <w:sz w:val="28"/>
          <w:szCs w:val="28"/>
        </w:rPr>
        <w:t>Адрес федеральной информационной системы "Единый портал государственных и муниципальных услуг (функций)" - www.gosuslugi.ru;</w:t>
      </w: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2. Стандарт предоставления муниципальной услуги</w:t>
      </w:r>
    </w:p>
    <w:p w:rsidR="005216CA" w:rsidRPr="003950BB" w:rsidRDefault="005216CA" w:rsidP="00614FAF">
      <w:pPr>
        <w:pStyle w:val="ConsPlusNormal"/>
        <w:spacing w:line="276" w:lineRule="auto"/>
        <w:ind w:left="567"/>
        <w:jc w:val="center"/>
        <w:outlineLvl w:val="1"/>
        <w:rPr>
          <w:rFonts w:ascii="Times New Roman" w:hAnsi="Times New Roman" w:cs="Times New Roman"/>
          <w:b/>
          <w:sz w:val="28"/>
          <w:szCs w:val="28"/>
        </w:rPr>
      </w:pP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2.1. Полное наименование муниципальной услуги: </w:t>
      </w:r>
      <w:r w:rsidRPr="003950BB">
        <w:rPr>
          <w:rFonts w:ascii="Times New Roman" w:hAnsi="Times New Roman" w:cs="Times New Roman"/>
          <w:bCs/>
          <w:sz w:val="28"/>
          <w:szCs w:val="28"/>
        </w:rPr>
        <w:t>«</w:t>
      </w:r>
      <w:r>
        <w:rPr>
          <w:rFonts w:ascii="Times New Roman" w:hAnsi="Times New Roman"/>
          <w:sz w:val="28"/>
          <w:szCs w:val="28"/>
        </w:rPr>
        <w:t xml:space="preserve">Утверждение </w:t>
      </w:r>
      <w:r w:rsidRPr="00916420">
        <w:rPr>
          <w:rFonts w:ascii="Times New Roman" w:hAnsi="Times New Roman"/>
          <w:sz w:val="28"/>
          <w:szCs w:val="28"/>
        </w:rPr>
        <w:t>схемы расположения земельного участка или земельных участков на кадастровом плане территории</w:t>
      </w:r>
      <w:r w:rsidRPr="003950BB">
        <w:rPr>
          <w:rFonts w:ascii="Times New Roman" w:hAnsi="Times New Roman" w:cs="Times New Roman"/>
          <w:bCs/>
          <w:sz w:val="28"/>
          <w:szCs w:val="28"/>
        </w:rPr>
        <w:t>»</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sz w:val="28"/>
          <w:szCs w:val="28"/>
        </w:rPr>
        <w:t>2.2. Муниципальную услугу предоставляет: ОМСУ.</w:t>
      </w:r>
      <w:r w:rsidRPr="003950BB">
        <w:rPr>
          <w:rFonts w:ascii="Times New Roman" w:hAnsi="Times New Roman" w:cs="Times New Roman"/>
          <w:bCs/>
          <w:sz w:val="28"/>
          <w:szCs w:val="28"/>
        </w:rPr>
        <w:t xml:space="preserve"> В предоставлении муниципальной услуги участвует</w:t>
      </w:r>
      <w:r w:rsidRPr="003950BB">
        <w:rPr>
          <w:rFonts w:ascii="Times New Roman" w:hAnsi="Times New Roman" w:cs="Times New Roman"/>
          <w:sz w:val="28"/>
          <w:szCs w:val="28"/>
        </w:rPr>
        <w:t xml:space="preserve"> </w:t>
      </w:r>
      <w:r>
        <w:rPr>
          <w:rFonts w:ascii="Times New Roman" w:hAnsi="Times New Roman" w:cs="Times New Roman"/>
          <w:bCs/>
          <w:sz w:val="28"/>
          <w:szCs w:val="28"/>
        </w:rPr>
        <w:t>ГБУ КБР</w:t>
      </w:r>
      <w:r w:rsidRPr="003950BB">
        <w:rPr>
          <w:rFonts w:ascii="Times New Roman" w:hAnsi="Times New Roman" w:cs="Times New Roman"/>
          <w:bCs/>
          <w:sz w:val="28"/>
          <w:szCs w:val="28"/>
        </w:rPr>
        <w:t xml:space="preserve"> «МФЦ».</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При предоставлении муниципальной услуги ОМСУ взаимодействует с: </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 Федеральной службой государственной регистрации, кадастра и картографии в части получения сведений из Единого госуда</w:t>
      </w:r>
      <w:r>
        <w:rPr>
          <w:rFonts w:ascii="Times New Roman" w:hAnsi="Times New Roman" w:cs="Times New Roman"/>
          <w:bCs/>
          <w:sz w:val="28"/>
          <w:szCs w:val="28"/>
        </w:rPr>
        <w:t>рственного реестра недвижимости.</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Заявление на получение муниципальной услуги с комплектом документов принимается: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при личной явке: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КБР</w:t>
      </w:r>
      <w:r w:rsidRPr="003950BB">
        <w:rPr>
          <w:rFonts w:ascii="Times New Roman" w:hAnsi="Times New Roman" w:cs="Times New Roman"/>
          <w:sz w:val="28"/>
          <w:szCs w:val="28"/>
        </w:rPr>
        <w:t xml:space="preserve">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без личной явки: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почтовым отправлением 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электронной форме через лич</w:t>
      </w:r>
      <w:r>
        <w:rPr>
          <w:rFonts w:ascii="Times New Roman" w:hAnsi="Times New Roman" w:cs="Times New Roman"/>
          <w:sz w:val="28"/>
          <w:szCs w:val="28"/>
        </w:rPr>
        <w:t xml:space="preserve">ный кабинет заявителя на </w:t>
      </w:r>
      <w:r w:rsidRPr="003950BB">
        <w:rPr>
          <w:rFonts w:ascii="Times New Roman" w:hAnsi="Times New Roman" w:cs="Times New Roman"/>
          <w:sz w:val="28"/>
          <w:szCs w:val="28"/>
        </w:rPr>
        <w:t>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электронной форме через сайт ОМСУ (при технической реализации).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пос</w:t>
      </w:r>
      <w:r>
        <w:rPr>
          <w:rFonts w:ascii="Times New Roman" w:hAnsi="Times New Roman" w:cs="Times New Roman"/>
          <w:sz w:val="28"/>
          <w:szCs w:val="28"/>
        </w:rPr>
        <w:t xml:space="preserve">редством </w:t>
      </w:r>
      <w:r w:rsidRPr="003950BB">
        <w:rPr>
          <w:rFonts w:ascii="Times New Roman" w:hAnsi="Times New Roman" w:cs="Times New Roman"/>
          <w:sz w:val="28"/>
          <w:szCs w:val="28"/>
        </w:rPr>
        <w:t>ЕПГУ – в ОМСУ, в МФЦ (при технической реализации);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по телефону – в ОМСУ, в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посредством сайта ОМСУ – 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Для записи заявитель выбирает любую свободную для приема дату и время в </w:t>
      </w:r>
      <w:r w:rsidRPr="003950BB">
        <w:rPr>
          <w:rFonts w:ascii="Times New Roman" w:hAnsi="Times New Roman" w:cs="Times New Roman"/>
          <w:sz w:val="28"/>
          <w:szCs w:val="28"/>
        </w:rPr>
        <w:lastRenderedPageBreak/>
        <w:t>пределах установленного в ОМСУ или МФЦ графика приема заявителей.</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2.2.1. </w:t>
      </w:r>
      <w:proofErr w:type="gramStart"/>
      <w:r w:rsidRPr="003950BB">
        <w:rPr>
          <w:rFonts w:ascii="Times New Roman" w:hAnsi="Times New Roman" w:cs="Times New Roman"/>
          <w:bCs/>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w:t>
      </w:r>
      <w:r>
        <w:rPr>
          <w:rFonts w:ascii="Times New Roman" w:hAnsi="Times New Roman" w:cs="Times New Roman"/>
          <w:bCs/>
          <w:sz w:val="28"/>
          <w:szCs w:val="28"/>
        </w:rPr>
        <w:t xml:space="preserve"> и аутентификации в ОМСУ, ГБУ КБР</w:t>
      </w:r>
      <w:r w:rsidRPr="003950BB">
        <w:rPr>
          <w:rFonts w:ascii="Times New Roman" w:hAnsi="Times New Roman" w:cs="Times New Roman"/>
          <w:bCs/>
          <w:sz w:val="28"/>
          <w:szCs w:val="28"/>
        </w:rPr>
        <w:t xml:space="preserve"> «МФЦ» с использованием информационных технологий, предусмотренных </w:t>
      </w:r>
      <w:hyperlink r:id="rId11" w:history="1">
        <w:r w:rsidRPr="005216CA">
          <w:rPr>
            <w:rStyle w:val="a9"/>
            <w:rFonts w:ascii="Times New Roman" w:hAnsi="Times New Roman" w:cs="Times New Roman"/>
            <w:bCs/>
            <w:color w:val="auto"/>
            <w:sz w:val="28"/>
            <w:szCs w:val="28"/>
            <w:u w:val="none"/>
          </w:rPr>
          <w:t>частью 18 статьи 14.1</w:t>
        </w:r>
      </w:hyperlink>
      <w:r w:rsidRPr="005216CA">
        <w:rPr>
          <w:rFonts w:ascii="Times New Roman" w:hAnsi="Times New Roman" w:cs="Times New Roman"/>
          <w:bCs/>
          <w:sz w:val="28"/>
          <w:szCs w:val="28"/>
        </w:rPr>
        <w:t xml:space="preserve"> </w:t>
      </w:r>
      <w:r w:rsidRPr="003950BB">
        <w:rPr>
          <w:rFonts w:ascii="Times New Roman" w:hAnsi="Times New Roman" w:cs="Times New Roman"/>
          <w:bCs/>
          <w:sz w:val="28"/>
          <w:szCs w:val="28"/>
        </w:rPr>
        <w:t>Федерального закона от 27 июля 2006 года № 149-ФЗ «Об информации</w:t>
      </w:r>
      <w:proofErr w:type="gramEnd"/>
      <w:r w:rsidRPr="00802CB0">
        <w:rPr>
          <w:rFonts w:ascii="Times New Roman" w:hAnsi="Times New Roman" w:cs="Times New Roman"/>
          <w:bCs/>
          <w:sz w:val="28"/>
          <w:szCs w:val="28"/>
        </w:rPr>
        <w:t xml:space="preserve"> </w:t>
      </w:r>
      <w:r w:rsidRPr="003950BB">
        <w:rPr>
          <w:rFonts w:ascii="Times New Roman" w:hAnsi="Times New Roman" w:cs="Times New Roman"/>
          <w:bCs/>
          <w:sz w:val="28"/>
          <w:szCs w:val="28"/>
        </w:rPr>
        <w:t xml:space="preserve">Федерального закона от 27 июля 2006 года </w:t>
      </w:r>
      <w:r>
        <w:rPr>
          <w:rFonts w:ascii="Times New Roman" w:hAnsi="Times New Roman" w:cs="Times New Roman"/>
          <w:bCs/>
          <w:sz w:val="28"/>
          <w:szCs w:val="28"/>
        </w:rPr>
        <w:t xml:space="preserve">                </w:t>
      </w:r>
      <w:r w:rsidRPr="003950BB">
        <w:rPr>
          <w:rFonts w:ascii="Times New Roman" w:hAnsi="Times New Roman" w:cs="Times New Roman"/>
          <w:bCs/>
          <w:sz w:val="28"/>
          <w:szCs w:val="28"/>
        </w:rPr>
        <w:t>№ 149-ФЗ «Об информации, информационных технологиях и о защите информации» (при наличии технической возможности).</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2.3. Результатом предоставления муниципальной услуги является: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решение об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утверждении схемы)</w:t>
      </w:r>
      <w:r w:rsidRPr="003950BB">
        <w:rPr>
          <w:rFonts w:ascii="Times New Roman" w:eastAsiaTheme="minorHAnsi" w:hAnsi="Times New Roman" w:cs="Times New Roman"/>
          <w:sz w:val="28"/>
          <w:szCs w:val="28"/>
          <w:lang w:eastAsia="en-US"/>
        </w:rPr>
        <w:t xml:space="preserve"> по форме </w:t>
      </w:r>
      <w:r w:rsidRPr="003950BB">
        <w:rPr>
          <w:rFonts w:ascii="Times New Roman" w:hAnsi="Times New Roman" w:cs="Times New Roman"/>
          <w:sz w:val="28"/>
          <w:szCs w:val="28"/>
        </w:rPr>
        <w:t>согласно приложению № 1 к настоящему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решение об </w:t>
      </w:r>
      <w:proofErr w:type="gramStart"/>
      <w:r w:rsidRPr="003950BB">
        <w:rPr>
          <w:rFonts w:ascii="Times New Roman" w:hAnsi="Times New Roman" w:cs="Times New Roman"/>
          <w:sz w:val="28"/>
          <w:szCs w:val="28"/>
        </w:rPr>
        <w:t>отказе</w:t>
      </w:r>
      <w:proofErr w:type="gramEnd"/>
      <w:r w:rsidRPr="003950BB">
        <w:rPr>
          <w:rFonts w:ascii="Times New Roman" w:hAnsi="Times New Roman" w:cs="Times New Roman"/>
          <w:sz w:val="28"/>
          <w:szCs w:val="28"/>
        </w:rPr>
        <w:t xml:space="preserve"> в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отказе в предоставлении муниципальной услуги)</w:t>
      </w:r>
      <w:r w:rsidRPr="003950BB">
        <w:rPr>
          <w:rFonts w:ascii="Times New Roman" w:eastAsiaTheme="minorHAnsi" w:hAnsi="Times New Roman" w:cs="Times New Roman"/>
          <w:sz w:val="28"/>
          <w:szCs w:val="28"/>
          <w:lang w:eastAsia="en-US"/>
        </w:rPr>
        <w:t xml:space="preserve"> </w:t>
      </w:r>
      <w:r w:rsidRPr="003950BB">
        <w:rPr>
          <w:rFonts w:ascii="Times New Roman" w:hAnsi="Times New Roman" w:cs="Times New Roman"/>
          <w:sz w:val="28"/>
          <w:szCs w:val="28"/>
        </w:rPr>
        <w:t>по форме согласно приложению № 2 к настоящему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при личной явке: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КБР</w:t>
      </w:r>
      <w:r w:rsidRPr="003950BB">
        <w:rPr>
          <w:rFonts w:ascii="Times New Roman" w:hAnsi="Times New Roman" w:cs="Times New Roman"/>
          <w:sz w:val="28"/>
          <w:szCs w:val="28"/>
        </w:rPr>
        <w:t xml:space="preserve">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без личной явки: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почтовым отправлением;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на адрес электронной почты;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электронной форме через лич</w:t>
      </w:r>
      <w:r>
        <w:rPr>
          <w:rFonts w:ascii="Times New Roman" w:hAnsi="Times New Roman" w:cs="Times New Roman"/>
          <w:sz w:val="28"/>
          <w:szCs w:val="28"/>
        </w:rPr>
        <w:t xml:space="preserve">ный кабинет заявителя на </w:t>
      </w:r>
      <w:r w:rsidRPr="003950BB">
        <w:rPr>
          <w:rFonts w:ascii="Times New Roman" w:hAnsi="Times New Roman" w:cs="Times New Roman"/>
          <w:sz w:val="28"/>
          <w:szCs w:val="28"/>
        </w:rPr>
        <w:t>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электронной форме через сайт ОМСУ (при технической реализации).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2.4. Срок предоставления муниципальной услуги составляет не более 10 рабочих дней с даты поступления (регистрации) заявления в ОМСУ.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2.5. Правовые основания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Конституция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Гражданский кодекс Ро</w:t>
      </w:r>
      <w:r>
        <w:rPr>
          <w:rFonts w:ascii="Times New Roman" w:hAnsi="Times New Roman" w:cs="Times New Roman"/>
          <w:sz w:val="28"/>
          <w:szCs w:val="28"/>
        </w:rPr>
        <w:t>ссийской Федерации (часть 1</w:t>
      </w:r>
      <w:r w:rsidRPr="003950BB">
        <w:rPr>
          <w:rFonts w:ascii="Times New Roman" w:hAnsi="Times New Roman" w:cs="Times New Roman"/>
          <w:sz w:val="28"/>
          <w:szCs w:val="28"/>
        </w:rPr>
        <w:t>) от 30.11.1994 № 51-ФЗ;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Гражданский кодекс Ро</w:t>
      </w:r>
      <w:r>
        <w:rPr>
          <w:rFonts w:ascii="Times New Roman" w:hAnsi="Times New Roman" w:cs="Times New Roman"/>
          <w:sz w:val="28"/>
          <w:szCs w:val="28"/>
        </w:rPr>
        <w:t>ссийской Федерации (часть 2</w:t>
      </w:r>
      <w:r w:rsidRPr="003950BB">
        <w:rPr>
          <w:rFonts w:ascii="Times New Roman" w:hAnsi="Times New Roman" w:cs="Times New Roman"/>
          <w:sz w:val="28"/>
          <w:szCs w:val="28"/>
        </w:rPr>
        <w:t>) от 26.01.1996  № 14-ФЗ;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 Гражданский кодекс Российской Федерации (ч</w:t>
      </w:r>
      <w:r>
        <w:rPr>
          <w:rFonts w:ascii="Times New Roman" w:hAnsi="Times New Roman" w:cs="Times New Roman"/>
          <w:sz w:val="28"/>
          <w:szCs w:val="28"/>
        </w:rPr>
        <w:t>асть 3</w:t>
      </w:r>
      <w:r w:rsidRPr="003950BB">
        <w:rPr>
          <w:rFonts w:ascii="Times New Roman" w:hAnsi="Times New Roman" w:cs="Times New Roman"/>
          <w:sz w:val="28"/>
          <w:szCs w:val="28"/>
        </w:rPr>
        <w:t>) от 26.11.2001  № 146-ФЗ;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 Земельный кодекс Российской Федерации от 25.10.2001 № 136-ФЗ;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 Федеральный закон от 18.06.2001 № 78-ФЗ «О землеустройстве»;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7) Федеральный закон от 25.10.2001 № 137-ФЗ «О введении в действие Земельного кодекса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8) Федеральный закон от 06.10.2003 № 131-ФЗ «Об общих принципах организации местного самоуправления в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9) Федеральный закон от 24.07.2007 № 221-ФЗ «О кадастровой деятельности»;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bookmarkStart w:id="1" w:name="P167"/>
      <w:bookmarkEnd w:id="1"/>
      <w:r w:rsidRPr="003950B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 </w:t>
      </w:r>
      <w:hyperlink w:anchor="P612" w:history="1">
        <w:r w:rsidRPr="003950BB">
          <w:rPr>
            <w:rFonts w:ascii="Times New Roman" w:hAnsi="Times New Roman" w:cs="Times New Roman"/>
            <w:sz w:val="28"/>
            <w:szCs w:val="28"/>
          </w:rPr>
          <w:t>заявление</w:t>
        </w:r>
      </w:hyperlink>
      <w:r w:rsidRPr="003950BB">
        <w:rPr>
          <w:rFonts w:ascii="Times New Roman" w:hAnsi="Times New Roman" w:cs="Times New Roman"/>
          <w:sz w:val="28"/>
          <w:szCs w:val="28"/>
        </w:rPr>
        <w:t xml:space="preserve"> о предоставлении услуги по форме согласно приложению № 3</w:t>
      </w:r>
      <w:r w:rsidRPr="003950BB">
        <w:rPr>
          <w:rFonts w:ascii="Times New Roman" w:hAnsi="Times New Roman" w:cs="Times New Roman"/>
          <w:sz w:val="28"/>
          <w:szCs w:val="28"/>
        </w:rPr>
        <w:br/>
        <w:t>к настоящему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w:t>
      </w:r>
      <w:r>
        <w:rPr>
          <w:rFonts w:ascii="Times New Roman" w:hAnsi="Times New Roman" w:cs="Times New Roman"/>
          <w:sz w:val="28"/>
          <w:szCs w:val="28"/>
        </w:rPr>
        <w:t>норучно либо специалистом ГБУ КБР</w:t>
      </w:r>
      <w:r w:rsidRPr="003950BB">
        <w:rPr>
          <w:rFonts w:ascii="Times New Roman" w:hAnsi="Times New Roman" w:cs="Times New Roman"/>
          <w:sz w:val="28"/>
          <w:szCs w:val="28"/>
        </w:rPr>
        <w:t xml:space="preserve">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с указанием информации о страницах документа, удостоверяющего личность, приобщаемых к делу.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В случае направления заявления посредством ЕПГУ сведения из документа, </w:t>
      </w:r>
      <w:r w:rsidRPr="003950BB">
        <w:rPr>
          <w:rFonts w:ascii="Times New Roman" w:hAnsi="Times New Roman" w:cs="Times New Roman"/>
          <w:sz w:val="28"/>
          <w:szCs w:val="28"/>
        </w:rPr>
        <w:lastRenderedPageBreak/>
        <w:t>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w:t>
      </w:r>
      <w:r>
        <w:rPr>
          <w:rFonts w:ascii="Times New Roman" w:hAnsi="Times New Roman" w:cs="Times New Roman"/>
          <w:sz w:val="28"/>
          <w:szCs w:val="28"/>
        </w:rPr>
        <w:t>товеренную нотариально);</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 Правоустанавливающие документы и (или) правоудостоверяющие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(далее – ЕГРН);</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 Согласие землепользователей, землевладельцев, арендаторов на образование земельных участков.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7) Согласие залогодержателей исходных земельных участков.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bookmarkStart w:id="2" w:name="P215"/>
      <w:bookmarkEnd w:id="2"/>
      <w:r w:rsidRPr="003950BB">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w:t>
      </w:r>
      <w:r w:rsidRPr="003950BB">
        <w:rPr>
          <w:rFonts w:ascii="Times New Roman" w:hAnsi="Times New Roman" w:cs="Times New Roman"/>
          <w:sz w:val="28"/>
          <w:szCs w:val="28"/>
        </w:rPr>
        <w:lastRenderedPageBreak/>
        <w:t>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w:t>
      </w:r>
      <w:r w:rsidRPr="003950BB">
        <w:rPr>
          <w:rFonts w:ascii="Times New Roman" w:eastAsiaTheme="minorEastAsia" w:hAnsi="Times New Roman" w:cs="Times New Roman"/>
          <w:sz w:val="28"/>
          <w:szCs w:val="28"/>
        </w:rPr>
        <w:t xml:space="preserve"> </w:t>
      </w:r>
      <w:r w:rsidRPr="003950BB">
        <w:rPr>
          <w:rFonts w:ascii="Times New Roman" w:hAnsi="Times New Roman" w:cs="Times New Roman"/>
          <w:sz w:val="28"/>
          <w:szCs w:val="28"/>
        </w:rPr>
        <w:t>выписку из ЕГРН в отношении земельных участков или уведомление об отсутствии в ЕГРН запрашиваемых сведений;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выписку из Единого государственного реестра юридических лиц в случае, если заявителем является юридическое лицо;</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выписку из Единого государственного реестра индивидуальных предпринимателей, если заявителем является индивидуальный предприниматель.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3950BB">
          <w:rPr>
            <w:rFonts w:ascii="Times New Roman" w:hAnsi="Times New Roman" w:cs="Times New Roman"/>
            <w:sz w:val="28"/>
            <w:szCs w:val="28"/>
          </w:rPr>
          <w:t>пункте 2.7</w:t>
        </w:r>
      </w:hyperlink>
      <w:r w:rsidRPr="003950BB">
        <w:rPr>
          <w:rFonts w:ascii="Times New Roman" w:hAnsi="Times New Roman" w:cs="Times New Roman"/>
          <w:sz w:val="28"/>
          <w:szCs w:val="28"/>
        </w:rPr>
        <w:t xml:space="preserve"> настоящего регламента, по собственной инициативе.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2.7.2. При предоставлении муниципальной услуги запрещается требовать от заявителя: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3950BB">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3950BB">
          <w:rPr>
            <w:rFonts w:ascii="Times New Roman" w:hAnsi="Times New Roman" w:cs="Times New Roman"/>
            <w:sz w:val="28"/>
            <w:szCs w:val="28"/>
          </w:rPr>
          <w:t>части 6 статьи 7</w:t>
        </w:r>
      </w:hyperlink>
      <w:r w:rsidRPr="003950BB">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27 июля 2010 года №</w:t>
      </w:r>
      <w:r w:rsidRPr="003950BB">
        <w:rPr>
          <w:rFonts w:ascii="Times New Roman" w:hAnsi="Times New Roman" w:cs="Times New Roman"/>
          <w:sz w:val="28"/>
          <w:szCs w:val="28"/>
        </w:rPr>
        <w:t xml:space="preserve">210-ФЗ «Об организации предоставления государственных и муниципальных услуг» </w:t>
      </w: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(далее - Федеральный закон </w:t>
      </w:r>
      <w:r>
        <w:rPr>
          <w:rFonts w:ascii="Times New Roman" w:hAnsi="Times New Roman" w:cs="Times New Roman"/>
          <w:sz w:val="28"/>
          <w:szCs w:val="28"/>
        </w:rPr>
        <w:t xml:space="preserve"> </w:t>
      </w:r>
      <w:r w:rsidRPr="003950BB">
        <w:rPr>
          <w:rFonts w:ascii="Times New Roman" w:hAnsi="Times New Roman" w:cs="Times New Roman"/>
          <w:sz w:val="28"/>
          <w:szCs w:val="28"/>
        </w:rPr>
        <w:t>№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w:t>
      </w: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и информации, предоставляемых в результате предоставления таких </w:t>
      </w: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услуг, включенных в перечни, указанные в </w:t>
      </w:r>
      <w:hyperlink r:id="rId13" w:history="1">
        <w:r w:rsidRPr="003950BB">
          <w:rPr>
            <w:rFonts w:ascii="Times New Roman" w:hAnsi="Times New Roman" w:cs="Times New Roman"/>
            <w:sz w:val="28"/>
            <w:szCs w:val="28"/>
          </w:rPr>
          <w:t>части 1 статьи 9</w:t>
        </w:r>
      </w:hyperlink>
      <w:r w:rsidRPr="003950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50BB">
        <w:rPr>
          <w:rFonts w:ascii="Times New Roman" w:hAnsi="Times New Roman" w:cs="Times New Roman"/>
          <w:sz w:val="28"/>
          <w:szCs w:val="28"/>
        </w:rPr>
        <w:t>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950BB">
        <w:rPr>
          <w:rFonts w:ascii="Times New Roman" w:hAnsi="Times New Roman" w:cs="Times New Roman"/>
          <w:bCs/>
          <w:sz w:val="28"/>
          <w:szCs w:val="28"/>
        </w:rPr>
        <w:t xml:space="preserve">представления на бумажном носителе документов и информации, электронные </w:t>
      </w:r>
      <w:r w:rsidRPr="003950BB">
        <w:rPr>
          <w:rFonts w:ascii="Times New Roman" w:hAnsi="Times New Roman" w:cs="Times New Roman"/>
          <w:bCs/>
          <w:sz w:val="28"/>
          <w:szCs w:val="28"/>
        </w:rPr>
        <w:lastRenderedPageBreak/>
        <w:t xml:space="preserve">образы которых ранее были заверены в соответствии </w:t>
      </w:r>
      <w:r w:rsidRPr="00FA493A">
        <w:rPr>
          <w:rFonts w:ascii="Times New Roman" w:hAnsi="Times New Roman" w:cs="Times New Roman"/>
          <w:bCs/>
          <w:sz w:val="28"/>
          <w:szCs w:val="28"/>
        </w:rPr>
        <w:t xml:space="preserve">с </w:t>
      </w:r>
      <w:hyperlink r:id="rId14" w:history="1">
        <w:r w:rsidRPr="005216CA">
          <w:rPr>
            <w:rStyle w:val="a9"/>
            <w:rFonts w:ascii="Times New Roman" w:hAnsi="Times New Roman" w:cs="Times New Roman"/>
            <w:bCs/>
            <w:color w:val="auto"/>
            <w:sz w:val="28"/>
            <w:szCs w:val="28"/>
            <w:u w:val="none"/>
          </w:rPr>
          <w:t>пунктом 7.2 части 1 статьи 16</w:t>
        </w:r>
      </w:hyperlink>
      <w:r w:rsidRPr="005216CA">
        <w:rPr>
          <w:rFonts w:ascii="Times New Roman" w:hAnsi="Times New Roman" w:cs="Times New Roman"/>
          <w:bCs/>
          <w:sz w:val="28"/>
          <w:szCs w:val="28"/>
        </w:rPr>
        <w:t xml:space="preserve"> Федерального закона № 210-ФЗ, за исключе</w:t>
      </w:r>
      <w:r w:rsidRPr="003950BB">
        <w:rPr>
          <w:rFonts w:ascii="Times New Roman" w:hAnsi="Times New Roman" w:cs="Times New Roman"/>
          <w:bCs/>
          <w:sz w:val="28"/>
          <w:szCs w:val="28"/>
        </w:rPr>
        <w:t xml:space="preserve">нием случаев, если нанесение отметок на такие </w:t>
      </w:r>
      <w:proofErr w:type="gramStart"/>
      <w:r w:rsidRPr="003950BB">
        <w:rPr>
          <w:rFonts w:ascii="Times New Roman" w:hAnsi="Times New Roman" w:cs="Times New Roman"/>
          <w:bCs/>
          <w:sz w:val="28"/>
          <w:szCs w:val="28"/>
        </w:rPr>
        <w:t>документы</w:t>
      </w:r>
      <w:proofErr w:type="gramEnd"/>
      <w:r w:rsidRPr="003950BB">
        <w:rPr>
          <w:rFonts w:ascii="Times New Roman" w:hAnsi="Times New Roman" w:cs="Times New Roman"/>
          <w:bCs/>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w:t>
      </w:r>
      <w:r>
        <w:rPr>
          <w:rFonts w:ascii="Times New Roman" w:hAnsi="Times New Roman" w:cs="Times New Roman"/>
          <w:bCs/>
          <w:sz w:val="28"/>
          <w:szCs w:val="28"/>
        </w:rPr>
        <w:t>елю с использованием ЕПГУ</w:t>
      </w:r>
      <w:r w:rsidRPr="003950BB">
        <w:rPr>
          <w:rFonts w:ascii="Times New Roman" w:hAnsi="Times New Roman" w:cs="Times New Roman"/>
          <w:bCs/>
          <w:sz w:val="28"/>
          <w:szCs w:val="28"/>
        </w:rPr>
        <w:t xml:space="preserve"> и уведомлять заявителя о проведенных мероприятиях.</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3" w:name="P242"/>
      <w:bookmarkEnd w:id="3"/>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614FAF" w:rsidRPr="00FA493A" w:rsidRDefault="00614FAF" w:rsidP="00614FAF">
      <w:pPr>
        <w:pStyle w:val="aa"/>
        <w:numPr>
          <w:ilvl w:val="0"/>
          <w:numId w:val="1"/>
        </w:numPr>
        <w:autoSpaceDE w:val="0"/>
        <w:autoSpaceDN w:val="0"/>
        <w:adjustRightInd w:val="0"/>
        <w:spacing w:line="276" w:lineRule="auto"/>
        <w:ind w:left="567" w:firstLine="0"/>
        <w:contextualSpacing/>
        <w:jc w:val="both"/>
        <w:rPr>
          <w:sz w:val="28"/>
          <w:szCs w:val="28"/>
        </w:rPr>
      </w:pPr>
      <w:r w:rsidRPr="00FA493A">
        <w:rPr>
          <w:sz w:val="28"/>
          <w:szCs w:val="28"/>
        </w:rPr>
        <w:t>Заявление на получение услуги оформлено не в соответствии с административным регламентом:</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bookmarkStart w:id="4" w:name="P249"/>
      <w:bookmarkEnd w:id="4"/>
      <w:r w:rsidRPr="003950BB">
        <w:rPr>
          <w:rFonts w:ascii="Times New Roman" w:hAnsi="Times New Roman" w:cs="Times New Roman"/>
          <w:bCs/>
          <w:sz w:val="28"/>
          <w:szCs w:val="28"/>
        </w:rPr>
        <w:t xml:space="preserve">1.1. Неполное заполнение полей в форме заявления, в том числе в интерактивной форме заявления на ЕПГУ; </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14FAF" w:rsidRPr="00FA493A" w:rsidRDefault="00614FAF" w:rsidP="00614FAF">
      <w:pPr>
        <w:autoSpaceDE w:val="0"/>
        <w:autoSpaceDN w:val="0"/>
        <w:adjustRightInd w:val="0"/>
        <w:spacing w:after="0"/>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 </w:t>
      </w:r>
      <w:r w:rsidRPr="00FA493A">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lastRenderedPageBreak/>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14FAF" w:rsidRPr="00FA493A"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3. </w:t>
      </w:r>
      <w:r w:rsidRPr="00FA493A">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3.1. Представление неполного комплекта документов. </w:t>
      </w:r>
    </w:p>
    <w:p w:rsidR="00614FAF" w:rsidRPr="00FA493A"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4. </w:t>
      </w:r>
      <w:r w:rsidRPr="00FA493A">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4.1. Наличие противоречивых сведений в заявлении и приложенных к нему документах;</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5. Заявление подано в орган местного самоуправления, в полномочия которых не входит предоставление услуги.</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4 к настоящему регламенту, направляется в личный кабинет Заявителя на ЕПГУ не позднее первого рабочего дня, следующего за днем подачи заявления. </w:t>
      </w:r>
    </w:p>
    <w:p w:rsidR="00614FAF" w:rsidRPr="003950BB" w:rsidRDefault="00614FAF" w:rsidP="00614FAF">
      <w:pPr>
        <w:pStyle w:val="ConsPlusNormal"/>
        <w:spacing w:line="276" w:lineRule="auto"/>
        <w:ind w:left="567"/>
        <w:jc w:val="both"/>
        <w:rPr>
          <w:rFonts w:ascii="Times New Roman" w:hAnsi="Times New Roman" w:cs="Times New Roman"/>
          <w:bCs/>
          <w:sz w:val="28"/>
          <w:szCs w:val="28"/>
        </w:rPr>
      </w:pPr>
      <w:r w:rsidRPr="003950BB">
        <w:rPr>
          <w:rFonts w:ascii="Times New Roman" w:hAnsi="Times New Roman" w:cs="Times New Roman"/>
          <w:bCs/>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614FAF" w:rsidRPr="00FA493A"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 </w:t>
      </w:r>
      <w:r w:rsidRPr="00FA493A">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w:t>
      </w:r>
      <w:r w:rsidRPr="003950BB">
        <w:rPr>
          <w:rFonts w:ascii="Times New Roman" w:hAnsi="Times New Roman" w:cs="Times New Roman"/>
          <w:sz w:val="28"/>
          <w:szCs w:val="28"/>
        </w:rPr>
        <w:lastRenderedPageBreak/>
        <w:t xml:space="preserve">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614FAF" w:rsidRPr="00FA493A"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 </w:t>
      </w:r>
      <w:r w:rsidRPr="00FA493A">
        <w:rPr>
          <w:rFonts w:ascii="Times New Roman" w:hAnsi="Times New Roman" w:cs="Times New Roman"/>
          <w:sz w:val="28"/>
          <w:szCs w:val="28"/>
        </w:rPr>
        <w:t>Отсутствие права на предоставление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2.1. В соответствии с подпунктом 2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2.2. В соответствии с подпунктом 5 пункта 16 статьи 11.10 ЗК РФ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p>
    <w:p w:rsidR="00614FAF" w:rsidRPr="00FA493A"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3. </w:t>
      </w:r>
      <w:r w:rsidRPr="00FA493A">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3.1. Не представлено в письменной форме согласие лиц, указанных в пункте 4 статьи 11.2 ЗК РФ.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2.11.1. Муниципальная услуга предоставляется бесплатно.</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2.13. Срок регистрации запроса заявителя о предоставлении муниципальной услуги составляет 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при личном обращении - в день поступления запроса;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при направлении запроса почтовой связью в ОМСУ - в день поступления </w:t>
      </w:r>
      <w:r w:rsidRPr="003950BB">
        <w:rPr>
          <w:rFonts w:ascii="Times New Roman" w:hAnsi="Times New Roman" w:cs="Times New Roman"/>
          <w:sz w:val="28"/>
          <w:szCs w:val="28"/>
        </w:rPr>
        <w:lastRenderedPageBreak/>
        <w:t>запроса;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при направлении запроса на бумажном носителе из МФЦ в ОМСУ - в день передачи документов из МФЦ 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при направлении запроса в форме электронного документа посред</w:t>
      </w:r>
      <w:r>
        <w:rPr>
          <w:rFonts w:ascii="Times New Roman" w:hAnsi="Times New Roman" w:cs="Times New Roman"/>
          <w:sz w:val="28"/>
          <w:szCs w:val="28"/>
        </w:rPr>
        <w:t>ством ЕПГУ</w:t>
      </w:r>
      <w:r w:rsidRPr="003950BB">
        <w:rPr>
          <w:rFonts w:ascii="Times New Roman" w:hAnsi="Times New Roman" w:cs="Times New Roman"/>
          <w:sz w:val="28"/>
          <w:szCs w:val="28"/>
        </w:rPr>
        <w:t>, сайта ОМСУ  (при наличии технической возможности) - в день поступ</w:t>
      </w:r>
      <w:r>
        <w:rPr>
          <w:rFonts w:ascii="Times New Roman" w:hAnsi="Times New Roman" w:cs="Times New Roman"/>
          <w:sz w:val="28"/>
          <w:szCs w:val="28"/>
        </w:rPr>
        <w:t>ления запроса на ЕПГУ</w:t>
      </w:r>
      <w:r w:rsidRPr="003950BB">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bookmarkStart w:id="5" w:name="P289"/>
      <w:bookmarkEnd w:id="5"/>
      <w:r w:rsidRPr="003950BB">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ОМСУ или в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МФЦ, а также информацию о режиме его работы.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2.14.7. При необходимости работником МФЦ, ОМСУ инвалиду оказывается </w:t>
      </w:r>
      <w:r w:rsidRPr="003950BB">
        <w:rPr>
          <w:rFonts w:ascii="Times New Roman" w:hAnsi="Times New Roman" w:cs="Times New Roman"/>
          <w:sz w:val="28"/>
          <w:szCs w:val="28"/>
        </w:rPr>
        <w:lastRenderedPageBreak/>
        <w:t>помощь в преодолении барьеров, мешающих получению им услуг наравне с другими лицами.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2.15. Показатели доступности и качества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транспортная доступность к месту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w:t>
      </w:r>
      <w:r>
        <w:rPr>
          <w:rFonts w:ascii="Times New Roman" w:hAnsi="Times New Roman" w:cs="Times New Roman"/>
          <w:sz w:val="28"/>
          <w:szCs w:val="28"/>
        </w:rPr>
        <w:t>гу, посредством ЕПГУ</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5) обеспечение для заявителя возможности получения информации о ходе и </w:t>
      </w:r>
      <w:r w:rsidRPr="003950BB">
        <w:rPr>
          <w:rFonts w:ascii="Times New Roman" w:hAnsi="Times New Roman" w:cs="Times New Roman"/>
          <w:sz w:val="28"/>
          <w:szCs w:val="28"/>
        </w:rPr>
        <w:lastRenderedPageBreak/>
        <w:t>результате предоставления муниципально</w:t>
      </w:r>
      <w:r>
        <w:rPr>
          <w:rFonts w:ascii="Times New Roman" w:hAnsi="Times New Roman" w:cs="Times New Roman"/>
          <w:sz w:val="28"/>
          <w:szCs w:val="28"/>
        </w:rPr>
        <w:t>й услуги с использованием ЕПГУ</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 возможность получения муниципальной услуги по экстерриториальному принципу.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 наличие инфраструктуры, указанной в </w:t>
      </w:r>
      <w:hyperlink w:anchor="P289" w:history="1">
        <w:r w:rsidRPr="003950BB">
          <w:rPr>
            <w:rFonts w:ascii="Times New Roman" w:hAnsi="Times New Roman" w:cs="Times New Roman"/>
            <w:sz w:val="28"/>
            <w:szCs w:val="28"/>
          </w:rPr>
          <w:t>пункте 2.14</w:t>
        </w:r>
      </w:hyperlink>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исполнение требований доступности услуг для инвалидов;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2.15.3. Показатели качества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1) соблюдение срока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соблюдение времени ожидания в очереди при подаче запроса и получении результата;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w:t>
      </w:r>
      <w:r>
        <w:rPr>
          <w:rFonts w:ascii="Times New Roman" w:hAnsi="Times New Roman" w:cs="Times New Roman"/>
          <w:sz w:val="28"/>
          <w:szCs w:val="28"/>
        </w:rPr>
        <w:t xml:space="preserve"> через ЕПГУ или </w:t>
      </w:r>
      <w:r w:rsidRPr="003950BB">
        <w:rPr>
          <w:rFonts w:ascii="Times New Roman" w:hAnsi="Times New Roman" w:cs="Times New Roman"/>
          <w:sz w:val="28"/>
          <w:szCs w:val="28"/>
        </w:rPr>
        <w:t xml:space="preserve"> посредством МФЦ, заявителю обеспечивается возможность оценки качества оказания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2.17.1. Предоставление муниципальной услуги в электронной форме осуществляется при технической реализации </w:t>
      </w:r>
      <w:r>
        <w:rPr>
          <w:rFonts w:ascii="Times New Roman" w:hAnsi="Times New Roman" w:cs="Times New Roman"/>
          <w:sz w:val="28"/>
          <w:szCs w:val="28"/>
        </w:rPr>
        <w:t xml:space="preserve">услуги посредством </w:t>
      </w:r>
      <w:r w:rsidRPr="003950BB">
        <w:rPr>
          <w:rFonts w:ascii="Times New Roman" w:hAnsi="Times New Roman" w:cs="Times New Roman"/>
          <w:sz w:val="28"/>
          <w:szCs w:val="28"/>
        </w:rPr>
        <w:t>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2.17.2. Предоставление услуги по экстерриториальному принципу не предусмотрено.</w:t>
      </w: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p>
    <w:p w:rsidR="00614FAF" w:rsidRPr="003950BB"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3.1.1. Предоставление муниципальной услуги включает в себя следующие административные процедуры: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w:t>
      </w:r>
      <w:r w:rsidRPr="003950BB">
        <w:rPr>
          <w:rFonts w:ascii="Times New Roman" w:hAnsi="Times New Roman" w:cs="Times New Roman"/>
          <w:sz w:val="28"/>
          <w:szCs w:val="28"/>
          <w:lang w:bidi="ru-RU"/>
        </w:rPr>
        <w:t xml:space="preserve">проверка документов </w:t>
      </w:r>
      <w:r w:rsidRPr="003950BB">
        <w:rPr>
          <w:rFonts w:ascii="Times New Roman" w:hAnsi="Times New Roman" w:cs="Times New Roman"/>
          <w:sz w:val="28"/>
          <w:szCs w:val="28"/>
        </w:rPr>
        <w:t>и регистрация заявления о предоставлении муниципальной услуги - 1 рабочий день;</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рассмотрение документов и сведений об оказании муниципальной услуги - 1 рабочих дня;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принятие решения об утверждении схемы или решения об отказе в предоставлении муниципальной услуги - 3 рабочий день;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выдача результата </w:t>
      </w:r>
      <w:r w:rsidRPr="003950BB">
        <w:rPr>
          <w:rFonts w:ascii="Times New Roman" w:hAnsi="Times New Roman" w:cs="Times New Roman"/>
          <w:sz w:val="28"/>
          <w:szCs w:val="28"/>
          <w:lang w:bidi="ru-RU"/>
        </w:rPr>
        <w:t xml:space="preserve">на бумажном носителе (опционально) </w:t>
      </w:r>
      <w:r w:rsidRPr="003950BB">
        <w:rPr>
          <w:rFonts w:ascii="Times New Roman" w:hAnsi="Times New Roman" w:cs="Times New Roman"/>
          <w:sz w:val="28"/>
          <w:szCs w:val="28"/>
        </w:rPr>
        <w:t>- 1 рабочий день;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в</w:t>
      </w:r>
      <w:r w:rsidRPr="003950BB">
        <w:rPr>
          <w:rFonts w:ascii="Times New Roman" w:hAnsi="Times New Roman" w:cs="Times New Roman"/>
          <w:sz w:val="28"/>
          <w:szCs w:val="28"/>
          <w:lang w:bidi="ru-RU"/>
        </w:rPr>
        <w:t xml:space="preserve">несение результата муниципальной услуги в реестр решений </w:t>
      </w:r>
      <w:r w:rsidRPr="003950BB">
        <w:rPr>
          <w:rFonts w:ascii="Times New Roman" w:hAnsi="Times New Roman" w:cs="Times New Roman"/>
          <w:sz w:val="28"/>
          <w:szCs w:val="28"/>
        </w:rPr>
        <w:t>- 1 рабочий день.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3.1.2. Прием и регистрация заявления о предоставлении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3.1.2.1. Основание для начала административной процедуры: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Основанием для начала данной административной процедуры: поступление в ОМСУ заявления и документов, предусмотренных </w:t>
      </w:r>
      <w:hyperlink r:id="rId15" w:history="1">
        <w:r w:rsidR="005216CA">
          <w:rPr>
            <w:rStyle w:val="a9"/>
            <w:rFonts w:ascii="Times New Roman" w:hAnsi="Times New Roman" w:cs="Times New Roman"/>
            <w:color w:val="auto"/>
            <w:sz w:val="28"/>
            <w:szCs w:val="28"/>
            <w:u w:val="none"/>
          </w:rPr>
          <w:t>п.</w:t>
        </w:r>
        <w:r w:rsidRPr="005216CA">
          <w:rPr>
            <w:rStyle w:val="a9"/>
            <w:rFonts w:ascii="Times New Roman" w:hAnsi="Times New Roman" w:cs="Times New Roman"/>
            <w:color w:val="auto"/>
            <w:sz w:val="28"/>
            <w:szCs w:val="28"/>
            <w:u w:val="none"/>
          </w:rPr>
          <w:t>2.</w:t>
        </w:r>
      </w:hyperlink>
      <w:r w:rsidRPr="005216CA">
        <w:rPr>
          <w:rFonts w:ascii="Times New Roman" w:hAnsi="Times New Roman" w:cs="Times New Roman"/>
          <w:sz w:val="28"/>
          <w:szCs w:val="28"/>
        </w:rPr>
        <w:t>6</w:t>
      </w:r>
      <w:r w:rsidRPr="003950BB">
        <w:rPr>
          <w:rFonts w:ascii="Times New Roman" w:hAnsi="Times New Roman" w:cs="Times New Roman"/>
          <w:sz w:val="28"/>
          <w:szCs w:val="28"/>
        </w:rPr>
        <w:t xml:space="preserve"> настоящего Административного регламента;</w:t>
      </w:r>
    </w:p>
    <w:p w:rsidR="00614FAF" w:rsidRPr="003950BB" w:rsidRDefault="00614FAF" w:rsidP="00614FAF">
      <w:pPr>
        <w:pStyle w:val="ConsPlusNormal"/>
        <w:spacing w:line="276" w:lineRule="auto"/>
        <w:ind w:left="567"/>
        <w:jc w:val="both"/>
        <w:rPr>
          <w:rFonts w:ascii="Times New Roman" w:eastAsiaTheme="minorHAnsi" w:hAnsi="Times New Roman" w:cs="Times New Roman"/>
          <w:sz w:val="28"/>
          <w:szCs w:val="28"/>
          <w:lang w:eastAsia="en-US"/>
        </w:rPr>
      </w:pPr>
      <w:r w:rsidRPr="003950BB">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w:t>
      </w:r>
      <w:r w:rsidRPr="003950BB">
        <w:rPr>
          <w:rFonts w:ascii="Times New Roman" w:eastAsiaTheme="minorHAnsi" w:hAnsi="Times New Roman" w:cs="Times New Roman"/>
          <w:sz w:val="28"/>
          <w:szCs w:val="28"/>
          <w:lang w:eastAsia="en-US"/>
        </w:rPr>
        <w:t xml:space="preserve"> </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eastAsiaTheme="minorHAnsi" w:hAnsi="Times New Roman" w:cs="Times New Roman"/>
          <w:sz w:val="28"/>
          <w:szCs w:val="28"/>
          <w:lang w:eastAsia="en-US"/>
        </w:rPr>
        <w:t xml:space="preserve">1 действие: </w:t>
      </w:r>
      <w:r w:rsidRPr="003950BB">
        <w:rPr>
          <w:rFonts w:ascii="Times New Roman" w:hAnsi="Times New Roman" w:cs="Times New Roman"/>
          <w:sz w:val="28"/>
          <w:szCs w:val="28"/>
        </w:rPr>
        <w:t>должностное лицо, ответственное за делопроизводство, осуществляет п</w:t>
      </w:r>
      <w:r w:rsidRPr="003950BB">
        <w:rPr>
          <w:rFonts w:ascii="Times New Roman" w:hAnsi="Times New Roman" w:cs="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w:t>
      </w:r>
      <w:r>
        <w:rPr>
          <w:rFonts w:ascii="Times New Roman" w:hAnsi="Times New Roman" w:cs="Times New Roman"/>
          <w:sz w:val="28"/>
          <w:szCs w:val="28"/>
          <w:lang w:bidi="ru-RU"/>
        </w:rPr>
        <w:t xml:space="preserve"> </w:t>
      </w:r>
      <w:r w:rsidRPr="003950BB">
        <w:rPr>
          <w:rFonts w:ascii="Times New Roman" w:hAnsi="Times New Roman" w:cs="Times New Roman"/>
          <w:sz w:val="28"/>
          <w:szCs w:val="28"/>
          <w:lang w:bidi="ru-RU"/>
        </w:rPr>
        <w:t>уведомление в течение 1 рабочего дня.</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3950BB">
        <w:rPr>
          <w:rFonts w:ascii="Times New Roman" w:eastAsiaTheme="minorHAnsi" w:hAnsi="Times New Roman" w:cs="Times New Roman"/>
          <w:sz w:val="28"/>
          <w:szCs w:val="28"/>
          <w:lang w:eastAsia="en-US" w:bidi="ru-RU"/>
        </w:rPr>
        <w:t xml:space="preserve"> </w:t>
      </w:r>
      <w:r w:rsidRPr="003950BB">
        <w:rPr>
          <w:rFonts w:ascii="Times New Roman" w:hAnsi="Times New Roman" w:cs="Times New Roman"/>
          <w:sz w:val="28"/>
          <w:szCs w:val="28"/>
          <w:lang w:bidi="ru-RU"/>
        </w:rPr>
        <w:t>в течение 1 рабочего дня.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2 действие: Проверка заявления и документов представленных для получения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регистрацию корреспонденции; должностное лицо, ответственное за предоставление муниципальной услуги</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3.1.2.4. Результат выполнения административной процедуры: </w:t>
      </w:r>
      <w:r w:rsidRPr="003950BB">
        <w:rPr>
          <w:rFonts w:ascii="Times New Roman" w:hAnsi="Times New Roman" w:cs="Times New Roman"/>
          <w:sz w:val="28"/>
          <w:szCs w:val="28"/>
          <w:lang w:bidi="ru-RU"/>
        </w:rPr>
        <w:t xml:space="preserve">регистрация заявления и документов в ГИС (при технической реализации) (присвоение номера и датирование); назначение должностного лица, ответственного за предоставление муниципальной услуги, и передача ему документов; </w:t>
      </w:r>
      <w:r w:rsidRPr="003950BB">
        <w:rPr>
          <w:rFonts w:ascii="Times New Roman" w:hAnsi="Times New Roman" w:cs="Times New Roman"/>
          <w:sz w:val="28"/>
          <w:szCs w:val="28"/>
          <w:lang w:bidi="ru-RU"/>
        </w:rPr>
        <w:lastRenderedPageBreak/>
        <w:t>направление заявителю электронного уведомления о приеме заявления к рассмотрению либо отказа в приеме заявления к рассмотрению.</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 xml:space="preserve">3.1.3. </w:t>
      </w:r>
      <w:r w:rsidRPr="003950BB">
        <w:rPr>
          <w:rFonts w:ascii="Times New Roman" w:hAnsi="Times New Roman" w:cs="Times New Roman"/>
          <w:sz w:val="28"/>
          <w:szCs w:val="28"/>
          <w:lang w:bidi="ru-RU"/>
        </w:rPr>
        <w:t>Получение сведений посредством СМЭВ.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 xml:space="preserve">1 действие: </w:t>
      </w:r>
      <w:r w:rsidRPr="003950BB">
        <w:rPr>
          <w:rFonts w:ascii="Times New Roman" w:hAnsi="Times New Roman" w:cs="Times New Roman"/>
          <w:sz w:val="28"/>
          <w:szCs w:val="28"/>
          <w:lang w:bidi="ru-RU"/>
        </w:rPr>
        <w:t>направление межведомственных запросов в органы и организации, указанные в пункте 2.7 административного регламента</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в день регистрации заявления и документов;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2 действие: получение ответов на межведомственные запросы, формирование полного комплекта документов в течение 5 рабочих дней с даты направления запросов.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3.1.3.2. Лицо, ответственное за выполнение административной процедуры:</w:t>
      </w:r>
      <w:r w:rsidRPr="003950BB">
        <w:rPr>
          <w:rFonts w:ascii="Times New Roman" w:hAnsi="Times New Roman" w:cs="Times New Roman"/>
          <w:sz w:val="28"/>
          <w:szCs w:val="28"/>
          <w:lang w:bidi="ru-RU"/>
        </w:rPr>
        <w:t xml:space="preserve"> должностное лицо, ответственное за предоставление муниципальной услуги</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 xml:space="preserve">3.1.3.3. Критерий принятия решения: </w:t>
      </w:r>
      <w:r w:rsidRPr="003950BB">
        <w:rPr>
          <w:rFonts w:ascii="Times New Roman" w:hAnsi="Times New Roman" w:cs="Times New Roman"/>
          <w:sz w:val="28"/>
          <w:szCs w:val="28"/>
          <w:lang w:bidi="ru-RU"/>
        </w:rPr>
        <w:t>отсутствие документов, необходимых для предоставления муниципальной услуги,</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находящихся в распоряжении государственных органов (организаций).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3.1.3.4. Результат выполнения административной процедуры:</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направление межведомственного запроса в органы (организации), предоставляющие документы (сведения), предусмотренные</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3.1.4. Рассмотрение документов и сведений.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 xml:space="preserve">Основание для начала административной процедуры: </w:t>
      </w:r>
      <w:r w:rsidRPr="003950BB">
        <w:rPr>
          <w:rFonts w:ascii="Times New Roman" w:hAnsi="Times New Roman" w:cs="Times New Roman"/>
          <w:sz w:val="28"/>
          <w:szCs w:val="28"/>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1 действие:</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3.1.</w:t>
      </w:r>
      <w:r w:rsidRPr="003950BB">
        <w:rPr>
          <w:rFonts w:ascii="Times New Roman" w:hAnsi="Times New Roman" w:cs="Times New Roman"/>
          <w:sz w:val="28"/>
          <w:szCs w:val="28"/>
        </w:rPr>
        <w:t>4</w:t>
      </w:r>
      <w:r w:rsidRPr="003950BB">
        <w:rPr>
          <w:rFonts w:ascii="Times New Roman" w:hAnsi="Times New Roman" w:cs="Times New Roman"/>
          <w:sz w:val="28"/>
          <w:szCs w:val="28"/>
          <w:lang w:bidi="ru-RU"/>
        </w:rPr>
        <w:t>.</w:t>
      </w:r>
      <w:r w:rsidRPr="003950BB">
        <w:rPr>
          <w:rFonts w:ascii="Times New Roman" w:hAnsi="Times New Roman" w:cs="Times New Roman"/>
          <w:sz w:val="28"/>
          <w:szCs w:val="28"/>
        </w:rPr>
        <w:t>2</w:t>
      </w:r>
      <w:r w:rsidRPr="003950BB">
        <w:rPr>
          <w:rFonts w:ascii="Times New Roman" w:hAnsi="Times New Roman" w:cs="Times New Roman"/>
          <w:sz w:val="28"/>
          <w:szCs w:val="28"/>
          <w:lang w:bidi="ru-RU"/>
        </w:rPr>
        <w:t>.</w:t>
      </w:r>
      <w:r w:rsidRPr="003950BB">
        <w:rPr>
          <w:rFonts w:ascii="Times New Roman" w:eastAsiaTheme="minorHAnsi" w:hAnsi="Times New Roman" w:cs="Times New Roman"/>
          <w:sz w:val="28"/>
          <w:szCs w:val="28"/>
          <w:lang w:eastAsia="en-US"/>
        </w:rPr>
        <w:t xml:space="preserve"> </w:t>
      </w:r>
      <w:r w:rsidRPr="003950BB">
        <w:rPr>
          <w:rFonts w:ascii="Times New Roman" w:hAnsi="Times New Roman" w:cs="Times New Roman"/>
          <w:sz w:val="28"/>
          <w:szCs w:val="28"/>
          <w:lang w:bidi="ru-RU"/>
        </w:rPr>
        <w:t>Критерий принятия решения:</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основания отказа в предоставлении муниципальной услуги, предусмотренные пунктом 2.10 административного регламента.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3.1.5. Принятие решения о предоставлении муниципальной услуги или об отказе в предоставлении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Основание для начала административной процедуры:</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 xml:space="preserve">проект результата </w:t>
      </w:r>
      <w:r w:rsidRPr="003950BB">
        <w:rPr>
          <w:rFonts w:ascii="Times New Roman" w:hAnsi="Times New Roman" w:cs="Times New Roman"/>
          <w:sz w:val="28"/>
          <w:szCs w:val="28"/>
          <w:lang w:bidi="ru-RU"/>
        </w:rPr>
        <w:lastRenderedPageBreak/>
        <w:t xml:space="preserve">предоставления муниципальной услуги по форме согласно приложению № 1, </w:t>
      </w:r>
      <w:r w:rsidR="005216CA">
        <w:rPr>
          <w:rFonts w:ascii="Times New Roman" w:hAnsi="Times New Roman" w:cs="Times New Roman"/>
          <w:sz w:val="28"/>
          <w:szCs w:val="28"/>
          <w:lang w:bidi="ru-RU"/>
        </w:rPr>
        <w:t xml:space="preserve">              </w:t>
      </w:r>
      <w:r w:rsidRPr="003950BB">
        <w:rPr>
          <w:rFonts w:ascii="Times New Roman" w:hAnsi="Times New Roman" w:cs="Times New Roman"/>
          <w:sz w:val="28"/>
          <w:szCs w:val="28"/>
          <w:lang w:bidi="ru-RU"/>
        </w:rPr>
        <w:t>№ 2 к административному регламенту.</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 xml:space="preserve">1 действие: </w:t>
      </w:r>
      <w:r w:rsidRPr="003950BB">
        <w:rPr>
          <w:rFonts w:ascii="Times New Roman" w:hAnsi="Times New Roman" w:cs="Times New Roman"/>
          <w:sz w:val="28"/>
          <w:szCs w:val="28"/>
          <w:lang w:bidi="ru-RU"/>
        </w:rPr>
        <w:t>Принятие решения о предоставления муниципальной услуги или об отказе в предоставлении услуги в течение 3 рабочих дней;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lang w:bidi="ru-RU"/>
        </w:rPr>
        <w:t>3.1.</w:t>
      </w:r>
      <w:r w:rsidRPr="003950BB">
        <w:rPr>
          <w:rFonts w:ascii="Times New Roman" w:hAnsi="Times New Roman" w:cs="Times New Roman"/>
          <w:sz w:val="28"/>
          <w:szCs w:val="28"/>
        </w:rPr>
        <w:t>5</w:t>
      </w:r>
      <w:r w:rsidRPr="003950BB">
        <w:rPr>
          <w:rFonts w:ascii="Times New Roman" w:hAnsi="Times New Roman" w:cs="Times New Roman"/>
          <w:sz w:val="28"/>
          <w:szCs w:val="28"/>
          <w:lang w:bidi="ru-RU"/>
        </w:rPr>
        <w:t>.</w:t>
      </w:r>
      <w:r w:rsidRPr="003950BB">
        <w:rPr>
          <w:rFonts w:ascii="Times New Roman" w:hAnsi="Times New Roman" w:cs="Times New Roman"/>
          <w:sz w:val="28"/>
          <w:szCs w:val="28"/>
        </w:rPr>
        <w:t>1</w:t>
      </w:r>
      <w:r w:rsidRPr="003950BB">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614FAF" w:rsidRPr="003950BB" w:rsidRDefault="00614FAF" w:rsidP="00614FAF">
      <w:pPr>
        <w:pStyle w:val="ConsPlusNormal"/>
        <w:spacing w:line="276" w:lineRule="auto"/>
        <w:ind w:left="567"/>
        <w:jc w:val="both"/>
        <w:rPr>
          <w:rFonts w:ascii="Times New Roman" w:eastAsiaTheme="minorHAnsi" w:hAnsi="Times New Roman" w:cs="Times New Roman"/>
          <w:sz w:val="28"/>
          <w:szCs w:val="28"/>
          <w:lang w:eastAsia="en-US" w:bidi="ru-RU"/>
        </w:rPr>
      </w:pPr>
      <w:r w:rsidRPr="003950BB">
        <w:rPr>
          <w:rFonts w:ascii="Times New Roman" w:hAnsi="Times New Roman" w:cs="Times New Roman"/>
          <w:sz w:val="28"/>
          <w:szCs w:val="28"/>
        </w:rPr>
        <w:t>3.1.5.2.</w:t>
      </w:r>
      <w:r w:rsidRPr="003950BB">
        <w:rPr>
          <w:rFonts w:ascii="Times New Roman" w:eastAsiaTheme="minorHAnsi" w:hAnsi="Times New Roman" w:cs="Times New Roman"/>
          <w:sz w:val="28"/>
          <w:szCs w:val="28"/>
          <w:lang w:eastAsia="en-US"/>
        </w:rPr>
        <w:t xml:space="preserve"> </w:t>
      </w:r>
      <w:r w:rsidRPr="003950BB">
        <w:rPr>
          <w:rFonts w:ascii="Times New Roman" w:eastAsiaTheme="minorHAnsi" w:hAnsi="Times New Roman" w:cs="Times New Roman"/>
          <w:sz w:val="28"/>
          <w:szCs w:val="28"/>
          <w:lang w:eastAsia="en-US" w:bidi="ru-RU"/>
        </w:rPr>
        <w:t>Критерий принятия решения:</w:t>
      </w:r>
      <w:r w:rsidRPr="003950BB">
        <w:rPr>
          <w:rFonts w:ascii="Times New Roman" w:eastAsia="Arial Unicode MS" w:hAnsi="Times New Roman" w:cs="Times New Roman"/>
          <w:sz w:val="28"/>
          <w:szCs w:val="28"/>
          <w:lang w:bidi="ru-RU"/>
        </w:rPr>
        <w:t xml:space="preserve"> наличие/отсутствие </w:t>
      </w:r>
      <w:r w:rsidRPr="003950BB">
        <w:rPr>
          <w:rFonts w:ascii="Times New Roman" w:eastAsiaTheme="minorHAnsi" w:hAnsi="Times New Roman" w:cs="Times New Roman"/>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rsidR="00614FAF" w:rsidRPr="003950BB" w:rsidRDefault="00614FAF" w:rsidP="00614FAF">
      <w:pPr>
        <w:pStyle w:val="ConsPlusNormal"/>
        <w:spacing w:line="276" w:lineRule="auto"/>
        <w:ind w:left="567"/>
        <w:jc w:val="both"/>
        <w:rPr>
          <w:rFonts w:ascii="Times New Roman" w:hAnsi="Times New Roman" w:cs="Times New Roman"/>
          <w:sz w:val="28"/>
          <w:szCs w:val="28"/>
          <w:lang w:bidi="ru-RU"/>
        </w:rPr>
      </w:pPr>
      <w:r w:rsidRPr="003950BB">
        <w:rPr>
          <w:rFonts w:ascii="Times New Roman" w:hAnsi="Times New Roman" w:cs="Times New Roman"/>
          <w:sz w:val="28"/>
          <w:szCs w:val="28"/>
        </w:rPr>
        <w:t>3.1.5.3.</w:t>
      </w:r>
      <w:r w:rsidRPr="003950BB">
        <w:rPr>
          <w:rFonts w:ascii="Times New Roman" w:eastAsiaTheme="minorHAnsi" w:hAnsi="Times New Roman" w:cs="Times New Roman"/>
          <w:sz w:val="28"/>
          <w:szCs w:val="28"/>
          <w:lang w:eastAsia="en-US" w:bidi="ru-RU"/>
        </w:rPr>
        <w:t xml:space="preserve"> </w:t>
      </w:r>
      <w:r w:rsidRPr="003950BB">
        <w:rPr>
          <w:rFonts w:ascii="Times New Roman" w:hAnsi="Times New Roman" w:cs="Times New Roman"/>
          <w:sz w:val="28"/>
          <w:szCs w:val="28"/>
          <w:lang w:bidi="ru-RU"/>
        </w:rPr>
        <w:t>Результат выполнения административной процедуры:</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lang w:bidi="ru-RU"/>
        </w:rPr>
        <w:t>3.1.6.</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Выдача результата</w:t>
      </w:r>
      <w:r>
        <w:rPr>
          <w:rFonts w:ascii="Times New Roman" w:hAnsi="Times New Roman" w:cs="Times New Roman"/>
          <w:sz w:val="28"/>
          <w:szCs w:val="28"/>
          <w:lang w:bidi="ru-RU"/>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Основание для начала административной процедуры: </w:t>
      </w:r>
      <w:r w:rsidRPr="003950BB">
        <w:rPr>
          <w:rFonts w:ascii="Times New Roman" w:hAnsi="Times New Roman" w:cs="Times New Roman"/>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bookmarkStart w:id="6" w:name="P441"/>
      <w:bookmarkEnd w:id="6"/>
      <w:r w:rsidRPr="003950BB">
        <w:rPr>
          <w:rFonts w:ascii="Times New Roman" w:hAnsi="Times New Roman" w:cs="Times New Roman"/>
          <w:sz w:val="28"/>
          <w:szCs w:val="28"/>
        </w:rPr>
        <w:t xml:space="preserve">1 действие: </w:t>
      </w:r>
      <w:r w:rsidRPr="003950BB">
        <w:rPr>
          <w:rFonts w:ascii="Times New Roman" w:hAnsi="Times New Roman" w:cs="Times New Roman"/>
          <w:sz w:val="28"/>
          <w:szCs w:val="28"/>
          <w:lang w:bidi="ru-RU"/>
        </w:rPr>
        <w:t>Регистрация результата предоставления муниципальной услуги после окончания процедуры принятия решения – 1 рабочий день с даты подписания решения о предоставлении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2 действие:</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 в сроки, установленные соглашением о взаимодействии между ОМСУ и МФЦ;</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lang w:bidi="ru-RU"/>
        </w:rPr>
        <w:t>3 действие:</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Направление заявителю результата предоставления муниципальной услуги в личный кабинет на ЕПГУ</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в день регистрации результата предоставления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3.1.</w:t>
      </w:r>
      <w:r w:rsidRPr="003950BB">
        <w:rPr>
          <w:rFonts w:ascii="Times New Roman" w:hAnsi="Times New Roman" w:cs="Times New Roman"/>
          <w:sz w:val="28"/>
          <w:szCs w:val="28"/>
        </w:rPr>
        <w:t>6</w:t>
      </w:r>
      <w:r w:rsidRPr="003950BB">
        <w:rPr>
          <w:rFonts w:ascii="Times New Roman" w:hAnsi="Times New Roman" w:cs="Times New Roman"/>
          <w:sz w:val="28"/>
          <w:szCs w:val="28"/>
          <w:lang w:bidi="ru-RU"/>
        </w:rPr>
        <w:t>.</w:t>
      </w:r>
      <w:r w:rsidRPr="003950BB">
        <w:rPr>
          <w:rFonts w:ascii="Times New Roman" w:hAnsi="Times New Roman" w:cs="Times New Roman"/>
          <w:sz w:val="28"/>
          <w:szCs w:val="28"/>
        </w:rPr>
        <w:t>1</w:t>
      </w:r>
      <w:r w:rsidRPr="003950BB">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rPr>
        <w:t xml:space="preserve">3.1.6.2. </w:t>
      </w:r>
      <w:r w:rsidRPr="003950BB">
        <w:rPr>
          <w:rFonts w:ascii="Times New Roman" w:hAnsi="Times New Roman" w:cs="Times New Roman"/>
          <w:sz w:val="28"/>
          <w:szCs w:val="28"/>
          <w:lang w:bidi="ru-RU"/>
        </w:rPr>
        <w:t>Критерий принятия решения:</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Указание заявителем в Заявлении способа выдачи результата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rPr>
        <w:t>3.1.6.3.</w:t>
      </w:r>
      <w:r w:rsidRPr="003950BB">
        <w:rPr>
          <w:rFonts w:ascii="Times New Roman" w:hAnsi="Times New Roman" w:cs="Times New Roman"/>
          <w:sz w:val="28"/>
          <w:szCs w:val="28"/>
          <w:lang w:bidi="ru-RU"/>
        </w:rPr>
        <w:t xml:space="preserve"> Результат выполнения административной процедуры:</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 внесение сведений о конечном результате предоставления муниципальной услуги - в день регистрации результата предоставления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lastRenderedPageBreak/>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 внесение сведений в ГИС о выдаче результата муниципальной услуги (при технической реализации) в день регистрации результата предоставления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 результат муниципальной услуги, направленный заявителю на личный кабинет на ЕПГУ.</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3.1.7.</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Внесение результата муниципальной услуги в реестр решений.</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lang w:bidi="ru-RU"/>
        </w:rPr>
      </w:pPr>
      <w:r w:rsidRPr="003950BB">
        <w:rPr>
          <w:rFonts w:ascii="Times New Roman" w:hAnsi="Times New Roman" w:cs="Times New Roman"/>
          <w:sz w:val="28"/>
          <w:szCs w:val="28"/>
          <w:lang w:bidi="ru-RU"/>
        </w:rPr>
        <w:t>3.1.7.1 Лицо, ответственное за выполнение административной процедуры: должностное лицо, ответственное за предоставление муниципальной услуги.</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lang w:bidi="ru-RU"/>
        </w:rPr>
        <w:t>3.1.7.2. Результат выполнения административной процедуры:</w:t>
      </w:r>
      <w:r w:rsidRPr="003950BB">
        <w:rPr>
          <w:rFonts w:ascii="Times New Roman" w:eastAsia="Arial Unicode MS" w:hAnsi="Times New Roman" w:cs="Times New Roman"/>
          <w:sz w:val="28"/>
          <w:szCs w:val="28"/>
          <w:lang w:bidi="ru-RU"/>
        </w:rPr>
        <w:t xml:space="preserve"> </w:t>
      </w:r>
      <w:r w:rsidRPr="003950BB">
        <w:rPr>
          <w:rFonts w:ascii="Times New Roman" w:hAnsi="Times New Roman" w:cs="Times New Roman"/>
          <w:sz w:val="28"/>
          <w:szCs w:val="28"/>
          <w:lang w:bidi="ru-RU"/>
        </w:rPr>
        <w:t xml:space="preserve">Результат предоставления </w:t>
      </w:r>
      <w:r w:rsidRPr="003950BB">
        <w:rPr>
          <w:rFonts w:ascii="Times New Roman" w:hAnsi="Times New Roman" w:cs="Times New Roman"/>
          <w:sz w:val="28"/>
          <w:szCs w:val="28"/>
        </w:rPr>
        <w:t>муниципальной услуги, указанный в пункте 2.3 административного регламента, внесен в реестр.</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rPr>
        <w:t>3.2. Особенности выполнения административных процедур в электронной форме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 Особенности выполнения административных процедур в электронной форме.</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3.2.1. Предоставление муниц</w:t>
      </w:r>
      <w:r>
        <w:rPr>
          <w:rFonts w:ascii="Times New Roman" w:hAnsi="Times New Roman" w:cs="Times New Roman"/>
          <w:sz w:val="28"/>
          <w:szCs w:val="28"/>
        </w:rPr>
        <w:t xml:space="preserve">ипальной услуги на ЕПГУ </w:t>
      </w:r>
      <w:r w:rsidRPr="003950BB">
        <w:rPr>
          <w:rFonts w:ascii="Times New Roman" w:hAnsi="Times New Roman" w:cs="Times New Roman"/>
          <w:sz w:val="28"/>
          <w:szCs w:val="28"/>
        </w:rPr>
        <w:t xml:space="preserve">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3.2.2. Для получения муниципальной ус</w:t>
      </w:r>
      <w:r>
        <w:rPr>
          <w:rFonts w:ascii="Times New Roman" w:hAnsi="Times New Roman" w:cs="Times New Roman"/>
          <w:sz w:val="28"/>
          <w:szCs w:val="28"/>
        </w:rPr>
        <w:t>луги через ЕПГУ</w:t>
      </w:r>
      <w:r w:rsidRPr="003950BB">
        <w:rPr>
          <w:rFonts w:ascii="Times New Roman" w:hAnsi="Times New Roman" w:cs="Times New Roman"/>
          <w:sz w:val="28"/>
          <w:szCs w:val="28"/>
        </w:rPr>
        <w:t xml:space="preserve"> заявителю необходимо предварительно пройти процесс регистрации в Единой системе идентификации и аутентификации (далее – ЕСИА).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3.2.3. Муниципальная услуга может</w:t>
      </w:r>
      <w:r>
        <w:rPr>
          <w:rFonts w:ascii="Times New Roman" w:hAnsi="Times New Roman" w:cs="Times New Roman"/>
          <w:sz w:val="28"/>
          <w:szCs w:val="28"/>
        </w:rPr>
        <w:t xml:space="preserve"> быть получена </w:t>
      </w:r>
      <w:r w:rsidRPr="003950BB">
        <w:rPr>
          <w:rFonts w:ascii="Times New Roman" w:hAnsi="Times New Roman" w:cs="Times New Roman"/>
          <w:sz w:val="28"/>
          <w:szCs w:val="28"/>
        </w:rPr>
        <w:t xml:space="preserve"> через ЕПГУ следующими способами: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без личной явки на прием в Администрацию.</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3.2.4. Для подачи заявл</w:t>
      </w:r>
      <w:r>
        <w:rPr>
          <w:rFonts w:ascii="Times New Roman" w:hAnsi="Times New Roman" w:cs="Times New Roman"/>
          <w:sz w:val="28"/>
          <w:szCs w:val="28"/>
        </w:rPr>
        <w:t>ения через ЕПГУ</w:t>
      </w:r>
      <w:r w:rsidRPr="003950BB">
        <w:rPr>
          <w:rFonts w:ascii="Times New Roman" w:hAnsi="Times New Roman" w:cs="Times New Roman"/>
          <w:sz w:val="28"/>
          <w:szCs w:val="28"/>
        </w:rPr>
        <w:t xml:space="preserve"> заявитель должен выполнить следующие 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пройти идентификацию и аутентификацию в ЕСИА;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в лично</w:t>
      </w:r>
      <w:r>
        <w:rPr>
          <w:rFonts w:ascii="Times New Roman" w:hAnsi="Times New Roman" w:cs="Times New Roman"/>
          <w:sz w:val="28"/>
          <w:szCs w:val="28"/>
        </w:rPr>
        <w:t xml:space="preserve">м кабинете на ЕПГУ </w:t>
      </w:r>
      <w:r w:rsidRPr="003950BB">
        <w:rPr>
          <w:rFonts w:ascii="Times New Roman" w:hAnsi="Times New Roman" w:cs="Times New Roman"/>
          <w:sz w:val="28"/>
          <w:szCs w:val="28"/>
        </w:rPr>
        <w:t xml:space="preserve"> заполнить в электронной форме заявление на оказание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w:t>
      </w:r>
      <w:r>
        <w:rPr>
          <w:rFonts w:ascii="Times New Roman" w:hAnsi="Times New Roman" w:cs="Times New Roman"/>
          <w:sz w:val="28"/>
          <w:szCs w:val="28"/>
        </w:rPr>
        <w:t>твом функционала ЕПГУ</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3.2.5. В результате направления пакета электронных до</w:t>
      </w:r>
      <w:r>
        <w:rPr>
          <w:rFonts w:ascii="Times New Roman" w:hAnsi="Times New Roman" w:cs="Times New Roman"/>
          <w:sz w:val="28"/>
          <w:szCs w:val="28"/>
        </w:rPr>
        <w:t xml:space="preserve">кументов посредством через ЕПГУ </w:t>
      </w:r>
      <w:r w:rsidRPr="003950BB">
        <w:rPr>
          <w:rFonts w:ascii="Times New Roman" w:hAnsi="Times New Roman" w:cs="Times New Roman"/>
          <w:sz w:val="28"/>
          <w:szCs w:val="28"/>
        </w:rPr>
        <w:t xml:space="preserve">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w:t>
      </w:r>
      <w:r>
        <w:rPr>
          <w:rFonts w:ascii="Times New Roman" w:hAnsi="Times New Roman" w:cs="Times New Roman"/>
          <w:sz w:val="28"/>
          <w:szCs w:val="28"/>
        </w:rPr>
        <w:t>в личном кабинете</w:t>
      </w:r>
      <w:r w:rsidRPr="003950BB">
        <w:rPr>
          <w:rFonts w:ascii="Times New Roman" w:hAnsi="Times New Roman" w:cs="Times New Roman"/>
          <w:sz w:val="28"/>
          <w:szCs w:val="28"/>
        </w:rPr>
        <w:t xml:space="preserve"> 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3.2.6. При предоставлении муниципально</w:t>
      </w:r>
      <w:r>
        <w:rPr>
          <w:rFonts w:ascii="Times New Roman" w:hAnsi="Times New Roman" w:cs="Times New Roman"/>
          <w:sz w:val="28"/>
          <w:szCs w:val="28"/>
        </w:rPr>
        <w:t>й услуги через</w:t>
      </w:r>
      <w:r w:rsidRPr="003950BB">
        <w:rPr>
          <w:rFonts w:ascii="Times New Roman" w:hAnsi="Times New Roman" w:cs="Times New Roman"/>
          <w:sz w:val="28"/>
          <w:szCs w:val="28"/>
        </w:rPr>
        <w:t xml:space="preserve"> ЕПГУ, должностное лицо Администрации выполняет следующие 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формирует проект решения на основании документов, пост</w:t>
      </w:r>
      <w:r>
        <w:rPr>
          <w:rFonts w:ascii="Times New Roman" w:hAnsi="Times New Roman" w:cs="Times New Roman"/>
          <w:sz w:val="28"/>
          <w:szCs w:val="28"/>
        </w:rPr>
        <w:t xml:space="preserve">упивших через </w:t>
      </w:r>
      <w:r w:rsidRPr="003950BB">
        <w:rPr>
          <w:rFonts w:ascii="Times New Roman" w:hAnsi="Times New Roman" w:cs="Times New Roman"/>
          <w:sz w:val="28"/>
          <w:szCs w:val="28"/>
        </w:rPr>
        <w:t>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w:t>
      </w:r>
      <w:r>
        <w:rPr>
          <w:rFonts w:ascii="Times New Roman" w:hAnsi="Times New Roman" w:cs="Times New Roman"/>
          <w:sz w:val="28"/>
          <w:szCs w:val="28"/>
        </w:rPr>
        <w:t xml:space="preserve">редусмотренные </w:t>
      </w:r>
      <w:r w:rsidRPr="003950BB">
        <w:rPr>
          <w:rFonts w:ascii="Times New Roman" w:hAnsi="Times New Roman" w:cs="Times New Roman"/>
          <w:sz w:val="28"/>
          <w:szCs w:val="28"/>
        </w:rPr>
        <w:t xml:space="preserve"> формы о принятом решении и пер</w:t>
      </w:r>
      <w:r>
        <w:rPr>
          <w:rFonts w:ascii="Times New Roman" w:hAnsi="Times New Roman" w:cs="Times New Roman"/>
          <w:sz w:val="28"/>
          <w:szCs w:val="28"/>
        </w:rPr>
        <w:t>еводит дело в архив АИС</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w:t>
      </w:r>
      <w:r>
        <w:rPr>
          <w:rFonts w:ascii="Times New Roman" w:hAnsi="Times New Roman" w:cs="Times New Roman"/>
          <w:sz w:val="28"/>
          <w:szCs w:val="28"/>
        </w:rPr>
        <w:t>ние, в личный кабинет</w:t>
      </w:r>
      <w:r w:rsidRPr="003950BB">
        <w:rPr>
          <w:rFonts w:ascii="Times New Roman" w:hAnsi="Times New Roman" w:cs="Times New Roman"/>
          <w:sz w:val="28"/>
          <w:szCs w:val="28"/>
        </w:rPr>
        <w:t xml:space="preserve"> 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w:t>
      </w:r>
      <w:r>
        <w:rPr>
          <w:rFonts w:ascii="Times New Roman" w:hAnsi="Times New Roman" w:cs="Times New Roman"/>
          <w:sz w:val="28"/>
          <w:szCs w:val="28"/>
        </w:rPr>
        <w:t xml:space="preserve"> приема документов на </w:t>
      </w:r>
      <w:r w:rsidRPr="003950BB">
        <w:rPr>
          <w:rFonts w:ascii="Times New Roman" w:hAnsi="Times New Roman" w:cs="Times New Roman"/>
          <w:sz w:val="28"/>
          <w:szCs w:val="28"/>
        </w:rPr>
        <w:t xml:space="preserve"> 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w:t>
      </w:r>
      <w:r>
        <w:rPr>
          <w:rFonts w:ascii="Times New Roman" w:hAnsi="Times New Roman" w:cs="Times New Roman"/>
          <w:sz w:val="28"/>
          <w:szCs w:val="28"/>
        </w:rPr>
        <w:t xml:space="preserve"> расположенный на</w:t>
      </w:r>
      <w:r w:rsidRPr="003950BB">
        <w:rPr>
          <w:rFonts w:ascii="Times New Roman" w:hAnsi="Times New Roman" w:cs="Times New Roman"/>
          <w:sz w:val="28"/>
          <w:szCs w:val="28"/>
        </w:rPr>
        <w:t xml:space="preserve"> ЕПГУ.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3.2.8. Администрация при поступлении документов от з</w:t>
      </w:r>
      <w:r>
        <w:rPr>
          <w:rFonts w:ascii="Times New Roman" w:hAnsi="Times New Roman" w:cs="Times New Roman"/>
          <w:sz w:val="28"/>
          <w:szCs w:val="28"/>
        </w:rPr>
        <w:t xml:space="preserve">аявителя посредством </w:t>
      </w:r>
      <w:r w:rsidRPr="003950BB">
        <w:rPr>
          <w:rFonts w:ascii="Times New Roman" w:hAnsi="Times New Roman" w:cs="Times New Roman"/>
          <w:sz w:val="28"/>
          <w:szCs w:val="28"/>
        </w:rPr>
        <w:t>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14FAF" w:rsidRPr="003950BB" w:rsidRDefault="00614FAF" w:rsidP="00614FAF">
      <w:pPr>
        <w:pStyle w:val="ConsPlusNormal"/>
        <w:spacing w:line="276" w:lineRule="auto"/>
        <w:ind w:left="567"/>
        <w:jc w:val="both"/>
        <w:outlineLvl w:val="2"/>
        <w:rPr>
          <w:rFonts w:ascii="Times New Roman" w:hAnsi="Times New Roman" w:cs="Times New Roman"/>
          <w:sz w:val="28"/>
          <w:szCs w:val="28"/>
        </w:rPr>
      </w:pPr>
      <w:r w:rsidRPr="003950BB">
        <w:rPr>
          <w:rFonts w:ascii="Times New Roman" w:hAnsi="Times New Roman" w:cs="Times New Roman"/>
          <w:sz w:val="28"/>
          <w:szCs w:val="28"/>
        </w:rPr>
        <w:lastRenderedPageBreak/>
        <w:t>3.3. Порядок исправления допущенных опечаток и ошибок в выданных в результате предоставления муниципальной услуги документах</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4. Формы контроля за исполнением административного регламента</w:t>
      </w:r>
    </w:p>
    <w:p w:rsidR="00614FAF" w:rsidRPr="003950BB" w:rsidRDefault="00614FAF" w:rsidP="00614FAF">
      <w:pPr>
        <w:pStyle w:val="ConsPlusNormal"/>
        <w:spacing w:line="276" w:lineRule="auto"/>
        <w:ind w:left="567"/>
        <w:jc w:val="center"/>
        <w:outlineLvl w:val="1"/>
        <w:rPr>
          <w:rFonts w:ascii="Times New Roman" w:hAnsi="Times New Roman" w:cs="Times New Roman"/>
          <w:b/>
          <w:sz w:val="28"/>
          <w:szCs w:val="28"/>
        </w:rPr>
      </w:pP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Плановые проверки предоставления муниципальной услуги проводятся не чаще </w:t>
      </w:r>
      <w:r w:rsidRPr="003950BB">
        <w:rPr>
          <w:rFonts w:ascii="Times New Roman" w:hAnsi="Times New Roman" w:cs="Times New Roman"/>
          <w:sz w:val="28"/>
          <w:szCs w:val="28"/>
        </w:rPr>
        <w:lastRenderedPageBreak/>
        <w:t>одного раза в три года в соответствии с планом проведения проверок, утвержденным руководителем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По результатам рассмотрения обращений дается письменный ответ.</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614FAF" w:rsidRPr="003950BB" w:rsidRDefault="00614FAF" w:rsidP="00614FAF">
      <w:pPr>
        <w:pStyle w:val="ConsPlusNormal"/>
        <w:spacing w:line="276" w:lineRule="auto"/>
        <w:ind w:left="567"/>
        <w:jc w:val="center"/>
        <w:outlineLvl w:val="1"/>
        <w:rPr>
          <w:rFonts w:ascii="Times New Roman" w:hAnsi="Times New Roman" w:cs="Times New Roman"/>
          <w:b/>
          <w:sz w:val="28"/>
          <w:szCs w:val="28"/>
        </w:rPr>
      </w:pP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3950BB">
          <w:rPr>
            <w:rFonts w:ascii="Times New Roman" w:hAnsi="Times New Roman" w:cs="Times New Roman"/>
            <w:sz w:val="28"/>
            <w:szCs w:val="28"/>
          </w:rPr>
          <w:t>статье 15.1</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3950BB">
          <w:rPr>
            <w:rFonts w:ascii="Times New Roman" w:hAnsi="Times New Roman" w:cs="Times New Roman"/>
            <w:sz w:val="28"/>
            <w:szCs w:val="28"/>
          </w:rPr>
          <w:t>частью 1.3 статьи 16</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w:t>
      </w:r>
      <w:r>
        <w:rPr>
          <w:rFonts w:ascii="Times New Roman" w:hAnsi="Times New Roman" w:cs="Times New Roman"/>
          <w:sz w:val="28"/>
          <w:szCs w:val="28"/>
        </w:rPr>
        <w:t>ыми актами Кабардино-Балкарской Республики</w:t>
      </w:r>
      <w:r w:rsidRPr="003950BB">
        <w:rPr>
          <w:rFonts w:ascii="Times New Roman" w:hAnsi="Times New Roman" w:cs="Times New Roman"/>
          <w:sz w:val="28"/>
          <w:szCs w:val="28"/>
        </w:rPr>
        <w:t xml:space="preserve"> для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w:t>
      </w:r>
      <w:r>
        <w:rPr>
          <w:rFonts w:ascii="Times New Roman" w:hAnsi="Times New Roman" w:cs="Times New Roman"/>
          <w:sz w:val="28"/>
          <w:szCs w:val="28"/>
        </w:rPr>
        <w:t xml:space="preserve">ыми актами </w:t>
      </w:r>
      <w:r w:rsidRPr="003950BB">
        <w:rPr>
          <w:rFonts w:ascii="Times New Roman" w:hAnsi="Times New Roman" w:cs="Times New Roman"/>
          <w:sz w:val="28"/>
          <w:szCs w:val="28"/>
        </w:rPr>
        <w:t xml:space="preserve"> </w:t>
      </w:r>
      <w:r>
        <w:rPr>
          <w:rFonts w:ascii="Times New Roman" w:hAnsi="Times New Roman" w:cs="Times New Roman"/>
          <w:sz w:val="28"/>
          <w:szCs w:val="28"/>
        </w:rPr>
        <w:t>Кабардино-Балкарской Республики</w:t>
      </w:r>
      <w:r w:rsidRPr="003950BB">
        <w:rPr>
          <w:rFonts w:ascii="Times New Roman" w:hAnsi="Times New Roman" w:cs="Times New Roman"/>
          <w:sz w:val="28"/>
          <w:szCs w:val="28"/>
        </w:rPr>
        <w:t xml:space="preserve"> для предоставления муниципальной услуги, у заявителя;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Pr="001F5BF6">
        <w:rPr>
          <w:rFonts w:ascii="Times New Roman" w:hAnsi="Times New Roman" w:cs="Times New Roman"/>
          <w:sz w:val="28"/>
          <w:szCs w:val="28"/>
        </w:rPr>
        <w:t xml:space="preserve"> </w:t>
      </w:r>
      <w:r>
        <w:rPr>
          <w:rFonts w:ascii="Times New Roman" w:hAnsi="Times New Roman" w:cs="Times New Roman"/>
          <w:sz w:val="28"/>
          <w:szCs w:val="28"/>
        </w:rPr>
        <w:t>Кабардино-Балкарской Республики</w:t>
      </w:r>
      <w:proofErr w:type="gramStart"/>
      <w:r w:rsidRPr="003950BB">
        <w:rPr>
          <w:rFonts w:ascii="Times New Roman" w:hAnsi="Times New Roman" w:cs="Times New Roman"/>
          <w:sz w:val="28"/>
          <w:szCs w:val="28"/>
        </w:rPr>
        <w:t xml:space="preserve"> .</w:t>
      </w:r>
      <w:proofErr w:type="gramEnd"/>
      <w:r w:rsidRPr="003950B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3950BB">
          <w:rPr>
            <w:rFonts w:ascii="Times New Roman" w:hAnsi="Times New Roman" w:cs="Times New Roman"/>
            <w:sz w:val="28"/>
            <w:szCs w:val="28"/>
          </w:rPr>
          <w:t>частью 1.3 статьи 16</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Pr>
          <w:rFonts w:ascii="Times New Roman" w:hAnsi="Times New Roman" w:cs="Times New Roman"/>
          <w:sz w:val="28"/>
          <w:szCs w:val="28"/>
        </w:rPr>
        <w:t xml:space="preserve"> актами</w:t>
      </w:r>
      <w:r w:rsidRPr="001F5BF6">
        <w:rPr>
          <w:rFonts w:ascii="Times New Roman" w:hAnsi="Times New Roman" w:cs="Times New Roman"/>
          <w:sz w:val="28"/>
          <w:szCs w:val="28"/>
        </w:rPr>
        <w:t xml:space="preserve"> </w:t>
      </w:r>
      <w:r>
        <w:rPr>
          <w:rFonts w:ascii="Times New Roman" w:hAnsi="Times New Roman" w:cs="Times New Roman"/>
          <w:sz w:val="28"/>
          <w:szCs w:val="28"/>
        </w:rPr>
        <w:t>Кабардино-Балкарской Республики</w:t>
      </w:r>
      <w:r w:rsidRPr="003950BB">
        <w:rPr>
          <w:rFonts w:ascii="Times New Roman" w:hAnsi="Times New Roman" w:cs="Times New Roman"/>
          <w:sz w:val="28"/>
          <w:szCs w:val="28"/>
        </w:rPr>
        <w:t>;</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3950BB">
          <w:rPr>
            <w:rFonts w:ascii="Times New Roman" w:hAnsi="Times New Roman" w:cs="Times New Roman"/>
            <w:sz w:val="28"/>
            <w:szCs w:val="28"/>
          </w:rPr>
          <w:t>частью 1.3 статьи 16</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proofErr w:type="gramStart"/>
      <w:r w:rsidRPr="003950B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w:t>
      </w:r>
      <w:r>
        <w:rPr>
          <w:rFonts w:ascii="Times New Roman" w:hAnsi="Times New Roman" w:cs="Times New Roman"/>
          <w:sz w:val="28"/>
          <w:szCs w:val="28"/>
        </w:rPr>
        <w:t>ыми актами Кабардино-Балкарской Республики</w:t>
      </w:r>
      <w:r w:rsidRPr="003950BB">
        <w:rPr>
          <w:rFonts w:ascii="Times New Roman" w:hAnsi="Times New Roman" w:cs="Times New Roman"/>
          <w:sz w:val="28"/>
          <w:szCs w:val="28"/>
        </w:rPr>
        <w:t>.</w:t>
      </w:r>
      <w:proofErr w:type="gramEnd"/>
      <w:r w:rsidRPr="003950BB">
        <w:rPr>
          <w:rFonts w:ascii="Times New Roman" w:hAnsi="Times New Roman" w:cs="Times New Roman"/>
          <w:sz w:val="28"/>
          <w:szCs w:val="28"/>
        </w:rPr>
        <w:t xml:space="preserve"> </w:t>
      </w:r>
      <w:r w:rsidR="005216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50B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3950BB">
          <w:rPr>
            <w:rFonts w:ascii="Times New Roman" w:hAnsi="Times New Roman" w:cs="Times New Roman"/>
            <w:sz w:val="28"/>
            <w:szCs w:val="28"/>
          </w:rPr>
          <w:t>частью 1.3 статьи 16</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3950BB">
        <w:rPr>
          <w:rFonts w:ascii="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3950BB">
          <w:rPr>
            <w:rFonts w:ascii="Times New Roman" w:hAnsi="Times New Roman" w:cs="Times New Roman"/>
            <w:sz w:val="28"/>
            <w:szCs w:val="28"/>
          </w:rPr>
          <w:t>пунктом 4 части 1 статьи 7</w:t>
        </w:r>
      </w:hyperlink>
      <w:r w:rsidRPr="003950BB">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950BB">
          <w:rPr>
            <w:rFonts w:ascii="Times New Roman" w:hAnsi="Times New Roman" w:cs="Times New Roman"/>
            <w:sz w:val="28"/>
            <w:szCs w:val="28"/>
          </w:rPr>
          <w:t>частью 1.3 статьи 16</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w:t>
      </w:r>
      <w:r>
        <w:rPr>
          <w:rFonts w:ascii="Times New Roman" w:hAnsi="Times New Roman" w:cs="Times New Roman"/>
          <w:sz w:val="28"/>
          <w:szCs w:val="28"/>
        </w:rPr>
        <w:t>КБР «МФЦ» либо в Министерство</w:t>
      </w:r>
      <w:r w:rsidRPr="003950BB">
        <w:rPr>
          <w:rFonts w:ascii="Times New Roman" w:hAnsi="Times New Roman" w:cs="Times New Roman"/>
          <w:sz w:val="28"/>
          <w:szCs w:val="28"/>
        </w:rPr>
        <w:t xml:space="preserve"> экономическ</w:t>
      </w:r>
      <w:r>
        <w:rPr>
          <w:rFonts w:ascii="Times New Roman" w:hAnsi="Times New Roman" w:cs="Times New Roman"/>
          <w:sz w:val="28"/>
          <w:szCs w:val="28"/>
        </w:rPr>
        <w:t>ого развития Кабардино-Балкарской Республики, являющийся учредителем ГБУ КБР</w:t>
      </w:r>
      <w:r w:rsidRPr="003950BB">
        <w:rPr>
          <w:rFonts w:ascii="Times New Roman" w:hAnsi="Times New Roman" w:cs="Times New Roman"/>
          <w:sz w:val="28"/>
          <w:szCs w:val="28"/>
        </w:rPr>
        <w:t xml:space="preserve"> «МФЦ» (далее - учредител</w:t>
      </w:r>
      <w:r>
        <w:rPr>
          <w:rFonts w:ascii="Times New Roman" w:hAnsi="Times New Roman" w:cs="Times New Roman"/>
          <w:sz w:val="28"/>
          <w:szCs w:val="28"/>
        </w:rPr>
        <w:t>ь ГБУ КБР</w:t>
      </w:r>
      <w:r w:rsidRPr="003950BB">
        <w:rPr>
          <w:rFonts w:ascii="Times New Roman" w:hAnsi="Times New Roman" w:cs="Times New Roman"/>
          <w:sz w:val="28"/>
          <w:szCs w:val="28"/>
        </w:rPr>
        <w:t xml:space="preserve">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w:t>
      </w:r>
      <w:r>
        <w:rPr>
          <w:rFonts w:ascii="Times New Roman" w:hAnsi="Times New Roman" w:cs="Times New Roman"/>
          <w:sz w:val="28"/>
          <w:szCs w:val="28"/>
        </w:rPr>
        <w:t>я (бездействие) работника ГБУ КБР</w:t>
      </w:r>
      <w:r w:rsidRPr="003950BB">
        <w:rPr>
          <w:rFonts w:ascii="Times New Roman" w:hAnsi="Times New Roman" w:cs="Times New Roman"/>
          <w:sz w:val="28"/>
          <w:szCs w:val="28"/>
        </w:rPr>
        <w:t xml:space="preserve"> «МФЦ» подаются руководителю многофункционального центра. Жалобы на решения</w:t>
      </w:r>
      <w:r>
        <w:rPr>
          <w:rFonts w:ascii="Times New Roman" w:hAnsi="Times New Roman" w:cs="Times New Roman"/>
          <w:sz w:val="28"/>
          <w:szCs w:val="28"/>
        </w:rPr>
        <w:t xml:space="preserve"> и действия (бездействие) ГБУ КБР</w:t>
      </w:r>
      <w:r w:rsidRPr="003950BB">
        <w:rPr>
          <w:rFonts w:ascii="Times New Roman" w:hAnsi="Times New Roman" w:cs="Times New Roman"/>
          <w:sz w:val="28"/>
          <w:szCs w:val="28"/>
        </w:rPr>
        <w:t xml:space="preserve"> </w:t>
      </w:r>
      <w:r>
        <w:rPr>
          <w:rFonts w:ascii="Times New Roman" w:hAnsi="Times New Roman" w:cs="Times New Roman"/>
          <w:sz w:val="28"/>
          <w:szCs w:val="28"/>
        </w:rPr>
        <w:t>«МФЦ» подаются учредителю ГБУ КБР</w:t>
      </w:r>
      <w:r w:rsidRPr="003950BB">
        <w:rPr>
          <w:rFonts w:ascii="Times New Roman" w:hAnsi="Times New Roman" w:cs="Times New Roman"/>
          <w:sz w:val="28"/>
          <w:szCs w:val="28"/>
        </w:rPr>
        <w:t xml:space="preserve">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w:t>
      </w:r>
      <w:r>
        <w:rPr>
          <w:rFonts w:ascii="Times New Roman" w:hAnsi="Times New Roman" w:cs="Times New Roman"/>
          <w:sz w:val="28"/>
          <w:szCs w:val="28"/>
        </w:rPr>
        <w:t>пальную услугу, ЕПГУ</w:t>
      </w:r>
      <w:r w:rsidRPr="003950BB">
        <w:rPr>
          <w:rFonts w:ascii="Times New Roman" w:hAnsi="Times New Roman" w:cs="Times New Roman"/>
          <w:sz w:val="28"/>
          <w:szCs w:val="28"/>
        </w:rPr>
        <w:t xml:space="preserve">,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w:t>
      </w:r>
      <w:r>
        <w:rPr>
          <w:rFonts w:ascii="Times New Roman" w:hAnsi="Times New Roman" w:cs="Times New Roman"/>
          <w:sz w:val="28"/>
          <w:szCs w:val="28"/>
        </w:rPr>
        <w:t>ПГУ КБР</w:t>
      </w:r>
      <w:r w:rsidRPr="003950BB">
        <w:rPr>
          <w:rFonts w:ascii="Times New Roman" w:hAnsi="Times New Roman" w:cs="Times New Roman"/>
          <w:sz w:val="28"/>
          <w:szCs w:val="28"/>
        </w:rPr>
        <w:t>, а также может быть принята при личном приеме заявителя.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3950BB">
          <w:rPr>
            <w:rFonts w:ascii="Times New Roman" w:hAnsi="Times New Roman" w:cs="Times New Roman"/>
            <w:sz w:val="28"/>
            <w:szCs w:val="28"/>
          </w:rPr>
          <w:t>части 5 статьи 11.2</w:t>
        </w:r>
      </w:hyperlink>
      <w:r w:rsidRPr="003950BB">
        <w:rPr>
          <w:rFonts w:ascii="Times New Roman" w:hAnsi="Times New Roman" w:cs="Times New Roman"/>
          <w:sz w:val="28"/>
          <w:szCs w:val="28"/>
        </w:rPr>
        <w:t xml:space="preserve"> Федерального закона № 210-ФЗ.</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письменной жалобе в обязательном порядке указываются: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наименование органа, предоставляющего муниципальную услугу, </w:t>
      </w:r>
      <w:r w:rsidRPr="003950BB">
        <w:rPr>
          <w:rFonts w:ascii="Times New Roman" w:hAnsi="Times New Roman" w:cs="Times New Roman"/>
          <w:sz w:val="28"/>
          <w:szCs w:val="28"/>
        </w:rPr>
        <w:lastRenderedPageBreak/>
        <w:t xml:space="preserve">должностного лица органа, предоставляющего муниципальную услугу, либо муниципального служащего, филиала, отдела, </w:t>
      </w:r>
      <w:r>
        <w:rPr>
          <w:rFonts w:ascii="Times New Roman" w:hAnsi="Times New Roman" w:cs="Times New Roman"/>
          <w:sz w:val="28"/>
          <w:szCs w:val="28"/>
        </w:rPr>
        <w:t>удаленного рабочего места ГБУ КБР</w:t>
      </w:r>
      <w:r w:rsidRPr="003950BB">
        <w:rPr>
          <w:rFonts w:ascii="Times New Roman" w:hAnsi="Times New Roman" w:cs="Times New Roman"/>
          <w:sz w:val="28"/>
          <w:szCs w:val="28"/>
        </w:rPr>
        <w:t xml:space="preserve"> «МФЦ», его руководителя и (или) работника, решения и действия (бездействие) которых обжалуются;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Pr>
          <w:rFonts w:ascii="Times New Roman" w:hAnsi="Times New Roman" w:cs="Times New Roman"/>
          <w:sz w:val="28"/>
          <w:szCs w:val="28"/>
        </w:rPr>
        <w:t>удаленного рабочего места ГБУ КБР</w:t>
      </w:r>
      <w:r w:rsidRPr="003950BB">
        <w:rPr>
          <w:rFonts w:ascii="Times New Roman" w:hAnsi="Times New Roman" w:cs="Times New Roman"/>
          <w:sz w:val="28"/>
          <w:szCs w:val="28"/>
        </w:rPr>
        <w:t xml:space="preserve"> «МФЦ», его работника;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Pr>
          <w:rFonts w:ascii="Times New Roman" w:hAnsi="Times New Roman" w:cs="Times New Roman"/>
          <w:sz w:val="28"/>
          <w:szCs w:val="28"/>
        </w:rPr>
        <w:t>удаленного рабочего места ГБУ КБР</w:t>
      </w:r>
      <w:r w:rsidRPr="003950BB">
        <w:rPr>
          <w:rFonts w:ascii="Times New Roman" w:hAnsi="Times New Roman" w:cs="Times New Roman"/>
          <w:sz w:val="28"/>
          <w:szCs w:val="28"/>
        </w:rPr>
        <w:t xml:space="preserve"> «МФЦ», его работника. Заявителем могут быть представлены документы (при наличии), подтверждающие доводы заявителя, либо их копии.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3950BB">
          <w:rPr>
            <w:rFonts w:ascii="Times New Roman" w:hAnsi="Times New Roman" w:cs="Times New Roman"/>
            <w:sz w:val="28"/>
            <w:szCs w:val="28"/>
          </w:rPr>
          <w:t>статьей 11.1</w:t>
        </w:r>
      </w:hyperlink>
      <w:r w:rsidRPr="003950BB">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5.6. Жалоба, поступившая в орган, предоставляю</w:t>
      </w:r>
      <w:r>
        <w:rPr>
          <w:rFonts w:ascii="Times New Roman" w:hAnsi="Times New Roman" w:cs="Times New Roman"/>
          <w:sz w:val="28"/>
          <w:szCs w:val="28"/>
        </w:rPr>
        <w:t>щий муниципальную услугу, ГБУ КБР «МФЦ», учредителю ГБУ КБР</w:t>
      </w:r>
      <w:r w:rsidRPr="003950BB">
        <w:rPr>
          <w:rFonts w:ascii="Times New Roman" w:hAnsi="Times New Roman" w:cs="Times New Roman"/>
          <w:sz w:val="28"/>
          <w:szCs w:val="28"/>
        </w:rPr>
        <w:t xml:space="preserve">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w:t>
      </w:r>
      <w:r>
        <w:rPr>
          <w:rFonts w:ascii="Times New Roman" w:hAnsi="Times New Roman" w:cs="Times New Roman"/>
          <w:sz w:val="28"/>
          <w:szCs w:val="28"/>
        </w:rPr>
        <w:t>его муниципальную услугу, ГБУ КБР</w:t>
      </w:r>
      <w:r w:rsidRPr="003950BB">
        <w:rPr>
          <w:rFonts w:ascii="Times New Roman" w:hAnsi="Times New Roman" w:cs="Times New Roman"/>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5.7. По результатам рассмотрения жалобы принимается одно из следующих решений: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950BB">
        <w:rPr>
          <w:rFonts w:ascii="Times New Roman" w:hAnsi="Times New Roman" w:cs="Times New Roman"/>
          <w:sz w:val="28"/>
          <w:szCs w:val="28"/>
        </w:rPr>
        <w:lastRenderedPageBreak/>
        <w:t>субъектов Российской Федерации;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2) в удовлетворении жалобы отказывается.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4FAF"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center"/>
        <w:outlineLvl w:val="1"/>
        <w:rPr>
          <w:rFonts w:ascii="Times New Roman" w:hAnsi="Times New Roman" w:cs="Times New Roman"/>
          <w:b/>
          <w:sz w:val="28"/>
          <w:szCs w:val="28"/>
        </w:rPr>
      </w:pPr>
      <w:r w:rsidRPr="003950BB">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614FAF" w:rsidRPr="003950BB" w:rsidRDefault="00614FAF" w:rsidP="00614FAF">
      <w:pPr>
        <w:pStyle w:val="ConsPlusNormal"/>
        <w:spacing w:line="276" w:lineRule="auto"/>
        <w:ind w:left="567"/>
        <w:jc w:val="center"/>
        <w:outlineLvl w:val="1"/>
        <w:rPr>
          <w:rFonts w:ascii="Times New Roman" w:hAnsi="Times New Roman" w:cs="Times New Roman"/>
          <w:b/>
          <w:sz w:val="28"/>
          <w:szCs w:val="28"/>
        </w:rPr>
      </w:pP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6.1. Предоставление муниципальной услуги посредством МФЦ осущес</w:t>
      </w:r>
      <w:r>
        <w:rPr>
          <w:rFonts w:ascii="Times New Roman" w:hAnsi="Times New Roman" w:cs="Times New Roman"/>
          <w:sz w:val="28"/>
          <w:szCs w:val="28"/>
        </w:rPr>
        <w:t>твляется в подразделениях ГБУ КБР</w:t>
      </w:r>
      <w:r w:rsidRPr="003950BB">
        <w:rPr>
          <w:rFonts w:ascii="Times New Roman" w:hAnsi="Times New Roman" w:cs="Times New Roman"/>
          <w:sz w:val="28"/>
          <w:szCs w:val="28"/>
        </w:rPr>
        <w:t xml:space="preserve"> «МФЦ» при наличии вступившего в силу соглашен</w:t>
      </w:r>
      <w:r>
        <w:rPr>
          <w:rFonts w:ascii="Times New Roman" w:hAnsi="Times New Roman" w:cs="Times New Roman"/>
          <w:sz w:val="28"/>
          <w:szCs w:val="28"/>
        </w:rPr>
        <w:t>ия о взаимодействии между ГБУ КБР</w:t>
      </w:r>
      <w:r w:rsidRPr="003950BB">
        <w:rPr>
          <w:rFonts w:ascii="Times New Roman" w:hAnsi="Times New Roman" w:cs="Times New Roman"/>
          <w:sz w:val="28"/>
          <w:szCs w:val="28"/>
        </w:rPr>
        <w:t xml:space="preserve"> «МФЦ» и ОМСУ. Предоставление муниципальной услуги в иных МФЦ осуществляется при наличии вступившего в силу соглашен</w:t>
      </w:r>
      <w:r>
        <w:rPr>
          <w:rFonts w:ascii="Times New Roman" w:hAnsi="Times New Roman" w:cs="Times New Roman"/>
          <w:sz w:val="28"/>
          <w:szCs w:val="28"/>
        </w:rPr>
        <w:t>ия о взаимодействии между ГБУ КБР</w:t>
      </w:r>
      <w:r w:rsidRPr="003950BB">
        <w:rPr>
          <w:rFonts w:ascii="Times New Roman" w:hAnsi="Times New Roman" w:cs="Times New Roman"/>
          <w:sz w:val="28"/>
          <w:szCs w:val="28"/>
        </w:rPr>
        <w:t xml:space="preserve"> «МФЦ» и иным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б) определяет предмет обращения;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в) проводит проверку правильности заполнения обращения;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lastRenderedPageBreak/>
        <w:t>г) проводит проверку укомплектованности пакета документов;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е) заверяет каждый документ дела своей электронной подписью (далее - ЭП);</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ж) направляет копии документов и реестр документов в ОМСУ:</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6.3. При установлении работником МФЦ следующих фактов:</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3950BB">
          <w:rPr>
            <w:rFonts w:ascii="Times New Roman" w:hAnsi="Times New Roman" w:cs="Times New Roman"/>
            <w:sz w:val="28"/>
            <w:szCs w:val="28"/>
          </w:rPr>
          <w:t>пункте 2.6</w:t>
        </w:r>
      </w:hyperlink>
      <w:r w:rsidRPr="003950BB">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3950BB">
          <w:rPr>
            <w:rFonts w:ascii="Times New Roman" w:hAnsi="Times New Roman" w:cs="Times New Roman"/>
            <w:sz w:val="28"/>
            <w:szCs w:val="28"/>
          </w:rPr>
          <w:t>пункте 2.9</w:t>
        </w:r>
      </w:hyperlink>
      <w:r w:rsidRPr="003950BB">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сообщает заявителю, какие необходимые документы им не представлены;</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выдает </w:t>
      </w:r>
      <w:r>
        <w:rPr>
          <w:rFonts w:ascii="Times New Roman" w:hAnsi="Times New Roman" w:cs="Times New Roman"/>
          <w:sz w:val="28"/>
          <w:szCs w:val="28"/>
        </w:rPr>
        <w:t xml:space="preserve">решение </w:t>
      </w:r>
      <w:r w:rsidRPr="003950BB">
        <w:rPr>
          <w:rFonts w:ascii="Times New Roman" w:hAnsi="Times New Roman" w:cs="Times New Roman"/>
          <w:sz w:val="28"/>
          <w:szCs w:val="28"/>
        </w:rPr>
        <w:t>об отказе в приеме заявления и документов, необходимых для предоставления муниципальной услуги, по форме в соответствии с приложением 5</w:t>
      </w:r>
      <w:r w:rsidRPr="003950BB">
        <w:rPr>
          <w:rFonts w:ascii="Times New Roman" w:hAnsi="Times New Roman" w:cs="Times New Roman"/>
          <w:sz w:val="28"/>
          <w:szCs w:val="28"/>
          <w:lang w:bidi="ru-RU"/>
        </w:rPr>
        <w:t xml:space="preserve"> к административному регламенту</w:t>
      </w:r>
      <w:r w:rsidRPr="003950BB">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614FAF" w:rsidRPr="008727FA"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r>
        <w:rPr>
          <w:rFonts w:ascii="Times New Roman" w:hAnsi="Times New Roman" w:cs="Times New Roman"/>
          <w:sz w:val="28"/>
          <w:szCs w:val="28"/>
        </w:rPr>
        <w:lastRenderedPageBreak/>
        <w:t xml:space="preserve">требованиями </w:t>
      </w:r>
      <w:r w:rsidRPr="003950BB">
        <w:rPr>
          <w:rFonts w:ascii="Times New Roman" w:hAnsi="Times New Roman" w:cs="Times New Roman"/>
          <w:sz w:val="28"/>
          <w:szCs w:val="28"/>
        </w:rPr>
        <w:t xml:space="preserve">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w:t>
      </w:r>
      <w:r w:rsidRPr="008727FA">
        <w:rPr>
          <w:rFonts w:ascii="Times New Roman" w:hAnsi="Times New Roman" w:cs="Times New Roman"/>
          <w:sz w:val="28"/>
          <w:szCs w:val="28"/>
        </w:rPr>
        <w:t xml:space="preserve">постановлением Правительства РФ от 18.03.2015 </w:t>
      </w:r>
      <w:r>
        <w:rPr>
          <w:rFonts w:ascii="Times New Roman" w:hAnsi="Times New Roman" w:cs="Times New Roman"/>
          <w:sz w:val="28"/>
          <w:szCs w:val="28"/>
        </w:rPr>
        <w:t xml:space="preserve">года </w:t>
      </w:r>
      <w:r w:rsidRPr="008727FA">
        <w:rPr>
          <w:rFonts w:ascii="Times New Roman" w:hAnsi="Times New Roman" w:cs="Times New Roman"/>
          <w:sz w:val="28"/>
          <w:szCs w:val="28"/>
        </w:rPr>
        <w:t xml:space="preserve">№ 250; </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614FAF" w:rsidRPr="003950BB" w:rsidRDefault="00614FAF" w:rsidP="00614FAF">
      <w:pPr>
        <w:pStyle w:val="ConsPlusNormal"/>
        <w:spacing w:line="276" w:lineRule="auto"/>
        <w:ind w:left="567"/>
        <w:jc w:val="both"/>
        <w:rPr>
          <w:rFonts w:ascii="Times New Roman" w:hAnsi="Times New Roman" w:cs="Times New Roman"/>
          <w:sz w:val="28"/>
          <w:szCs w:val="28"/>
        </w:rPr>
      </w:pPr>
      <w:r w:rsidRPr="003950BB">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w:t>
      </w:r>
      <w:r>
        <w:rPr>
          <w:rFonts w:ascii="Times New Roman" w:hAnsi="Times New Roman" w:cs="Times New Roman"/>
          <w:sz w:val="28"/>
          <w:szCs w:val="28"/>
        </w:rPr>
        <w:t xml:space="preserve">нного звонка или посредством СМС </w:t>
      </w:r>
      <w:r w:rsidRPr="003950BB">
        <w:rPr>
          <w:rFonts w:ascii="Times New Roman" w:hAnsi="Times New Roman" w:cs="Times New Roman"/>
          <w:sz w:val="28"/>
          <w:szCs w:val="28"/>
        </w:rPr>
        <w:t>-</w:t>
      </w:r>
      <w:r>
        <w:rPr>
          <w:rFonts w:ascii="Times New Roman" w:hAnsi="Times New Roman" w:cs="Times New Roman"/>
          <w:sz w:val="28"/>
          <w:szCs w:val="28"/>
        </w:rPr>
        <w:t xml:space="preserve"> </w:t>
      </w:r>
      <w:r w:rsidRPr="003950BB">
        <w:rPr>
          <w:rFonts w:ascii="Times New Roman" w:hAnsi="Times New Roman" w:cs="Times New Roman"/>
          <w:sz w:val="28"/>
          <w:szCs w:val="28"/>
        </w:rPr>
        <w:t>информирования), а также о возможности получения документов в МФЦ.</w:t>
      </w:r>
    </w:p>
    <w:p w:rsidR="00614FAF" w:rsidRDefault="00614FAF" w:rsidP="00614FAF">
      <w:pPr>
        <w:pStyle w:val="ConsPlusNormal"/>
        <w:spacing w:line="276" w:lineRule="auto"/>
        <w:ind w:left="567"/>
        <w:jc w:val="both"/>
        <w:rPr>
          <w:rFonts w:ascii="Times New Roman" w:hAnsi="Times New Roman" w:cs="Times New Roman"/>
          <w:sz w:val="28"/>
          <w:szCs w:val="28"/>
        </w:rPr>
      </w:pPr>
      <w:bookmarkStart w:id="7" w:name="P588"/>
      <w:bookmarkEnd w:id="7"/>
      <w:r w:rsidRPr="003950BB">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Pr>
          <w:rFonts w:ascii="Times New Roman" w:hAnsi="Times New Roman" w:cs="Times New Roman"/>
          <w:sz w:val="28"/>
          <w:szCs w:val="28"/>
        </w:rPr>
        <w:t>.</w:t>
      </w: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813143" w:rsidRDefault="00813143"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813143">
      <w:pPr>
        <w:pStyle w:val="ConsPlusNormal"/>
        <w:spacing w:line="276" w:lineRule="auto"/>
        <w:jc w:val="both"/>
        <w:rPr>
          <w:rFonts w:ascii="Times New Roman" w:hAnsi="Times New Roman" w:cs="Times New Roman"/>
          <w:sz w:val="28"/>
          <w:szCs w:val="28"/>
        </w:rPr>
      </w:pPr>
    </w:p>
    <w:p w:rsidR="00813143" w:rsidRDefault="00813143" w:rsidP="00813143">
      <w:pPr>
        <w:pStyle w:val="ConsPlusNormal"/>
        <w:spacing w:line="276" w:lineRule="auto"/>
        <w:jc w:val="both"/>
        <w:rPr>
          <w:rFonts w:ascii="Times New Roman" w:hAnsi="Times New Roman" w:cs="Times New Roman"/>
          <w:sz w:val="28"/>
          <w:szCs w:val="28"/>
        </w:rPr>
      </w:pPr>
    </w:p>
    <w:p w:rsidR="00813143" w:rsidRDefault="00813143" w:rsidP="00813143">
      <w:pPr>
        <w:pStyle w:val="ConsPlusNormal"/>
        <w:spacing w:line="276" w:lineRule="auto"/>
        <w:jc w:val="both"/>
        <w:rPr>
          <w:rFonts w:ascii="Times New Roman" w:hAnsi="Times New Roman" w:cs="Times New Roman"/>
          <w:sz w:val="28"/>
          <w:szCs w:val="28"/>
        </w:rPr>
      </w:pPr>
    </w:p>
    <w:p w:rsidR="00813143" w:rsidRDefault="00813143" w:rsidP="00813143">
      <w:pPr>
        <w:pStyle w:val="ConsPlusNormal"/>
        <w:spacing w:line="276" w:lineRule="auto"/>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614FAF" w:rsidRDefault="00614FAF" w:rsidP="00614FAF">
      <w:pPr>
        <w:pStyle w:val="ConsPlusNormal"/>
        <w:spacing w:line="276" w:lineRule="auto"/>
        <w:ind w:left="567"/>
        <w:jc w:val="both"/>
        <w:rPr>
          <w:rFonts w:ascii="Times New Roman" w:hAnsi="Times New Roman" w:cs="Times New Roman"/>
          <w:sz w:val="28"/>
          <w:szCs w:val="28"/>
        </w:rPr>
      </w:pPr>
    </w:p>
    <w:p w:rsidR="00993EF8" w:rsidRDefault="00993EF8" w:rsidP="00614FAF">
      <w:pPr>
        <w:pStyle w:val="ConsPlusNormal"/>
        <w:spacing w:line="276" w:lineRule="auto"/>
        <w:ind w:left="567"/>
        <w:jc w:val="both"/>
        <w:rPr>
          <w:rFonts w:ascii="Times New Roman" w:hAnsi="Times New Roman" w:cs="Times New Roman"/>
          <w:sz w:val="28"/>
          <w:szCs w:val="28"/>
        </w:rPr>
      </w:pPr>
    </w:p>
    <w:p w:rsidR="00614FAF" w:rsidRPr="00DD0079" w:rsidRDefault="00614FAF" w:rsidP="00614FAF">
      <w:pPr>
        <w:pStyle w:val="ConsPlusNormal"/>
        <w:ind w:left="3969"/>
        <w:jc w:val="center"/>
        <w:outlineLvl w:val="1"/>
        <w:rPr>
          <w:rFonts w:ascii="Times New Roman" w:hAnsi="Times New Roman" w:cs="Times New Roman"/>
          <w:sz w:val="24"/>
          <w:szCs w:val="24"/>
        </w:rPr>
      </w:pPr>
      <w:r w:rsidRPr="00DD0079">
        <w:rPr>
          <w:rFonts w:ascii="Times New Roman" w:hAnsi="Times New Roman" w:cs="Times New Roman"/>
          <w:sz w:val="24"/>
          <w:szCs w:val="24"/>
        </w:rPr>
        <w:lastRenderedPageBreak/>
        <w:t>Приложение №1</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к административному регламенту</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предоставления муниципальной услуги</w:t>
      </w:r>
    </w:p>
    <w:p w:rsidR="00614FAF" w:rsidRDefault="00614FAF" w:rsidP="00614FAF">
      <w:pPr>
        <w:pStyle w:val="ConsPlusNormal"/>
        <w:ind w:left="3969"/>
        <w:jc w:val="center"/>
        <w:rPr>
          <w:rFonts w:ascii="Times New Roman" w:hAnsi="Times New Roman" w:cs="Times New Roman"/>
          <w:sz w:val="28"/>
          <w:szCs w:val="28"/>
        </w:rPr>
      </w:pPr>
      <w:r w:rsidRPr="00DD0079">
        <w:rPr>
          <w:rFonts w:ascii="Times New Roman" w:hAnsi="Times New Roman"/>
          <w:sz w:val="24"/>
          <w:szCs w:val="24"/>
        </w:rPr>
        <w:t>«</w:t>
      </w:r>
      <w:r w:rsidRPr="00DD0079">
        <w:rPr>
          <w:rFonts w:ascii="Times New Roman" w:hAnsi="Times New Roman" w:cs="Times New Roman"/>
          <w:sz w:val="24"/>
          <w:szCs w:val="24"/>
        </w:rPr>
        <w:t xml:space="preserve">Утверждение схемы расположения земельного участка </w:t>
      </w:r>
      <w:r>
        <w:rPr>
          <w:rFonts w:ascii="Times New Roman" w:hAnsi="Times New Roman" w:cs="Times New Roman"/>
          <w:sz w:val="24"/>
          <w:szCs w:val="24"/>
        </w:rPr>
        <w:t>или</w:t>
      </w:r>
      <w:r w:rsidRPr="00DD0079">
        <w:rPr>
          <w:rFonts w:ascii="Times New Roman" w:hAnsi="Times New Roman" w:cs="Times New Roman"/>
          <w:sz w:val="24"/>
          <w:szCs w:val="24"/>
        </w:rPr>
        <w:t xml:space="preserve"> земельных участков на кадастровом плане территории</w:t>
      </w:r>
      <w:r w:rsidRPr="00DD0079">
        <w:rPr>
          <w:rFonts w:ascii="Times New Roman" w:hAnsi="Times New Roman"/>
          <w:sz w:val="24"/>
          <w:szCs w:val="24"/>
        </w:rPr>
        <w:t>»</w:t>
      </w:r>
    </w:p>
    <w:p w:rsidR="00614FAF" w:rsidRDefault="00614FAF" w:rsidP="00614FAF">
      <w:pPr>
        <w:pStyle w:val="ConsPlusNormal"/>
        <w:jc w:val="center"/>
        <w:rPr>
          <w:rFonts w:ascii="Times New Roman" w:hAnsi="Times New Roman" w:cs="Times New Roman"/>
          <w:sz w:val="28"/>
          <w:szCs w:val="28"/>
        </w:rPr>
      </w:pPr>
    </w:p>
    <w:p w:rsidR="00614FAF" w:rsidRDefault="00614FAF" w:rsidP="00614FAF">
      <w:pPr>
        <w:pStyle w:val="ConsPlusNormal"/>
        <w:jc w:val="center"/>
        <w:rPr>
          <w:rFonts w:ascii="Times New Roman" w:hAnsi="Times New Roman" w:cs="Times New Roman"/>
          <w:sz w:val="28"/>
          <w:szCs w:val="28"/>
        </w:rPr>
      </w:pPr>
    </w:p>
    <w:p w:rsidR="00614FAF" w:rsidRPr="008746FC" w:rsidRDefault="00614FAF" w:rsidP="00614FAF">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lang w:eastAsia="ru-RU"/>
        </w:rPr>
        <w:drawing>
          <wp:inline distT="0" distB="0" distL="0" distR="0">
            <wp:extent cx="721995" cy="714375"/>
            <wp:effectExtent l="19050" t="0" r="1905" b="0"/>
            <wp:docPr id="2"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21995" cy="714375"/>
                    </a:xfrm>
                    <a:prstGeom prst="rect">
                      <a:avLst/>
                    </a:prstGeom>
                    <a:noFill/>
                    <a:ln w="9525">
                      <a:noFill/>
                      <a:miter lim="800000"/>
                      <a:headEnd/>
                      <a:tailEnd/>
                    </a:ln>
                  </pic:spPr>
                </pic:pic>
              </a:graphicData>
            </a:graphic>
          </wp:inline>
        </w:drawing>
      </w:r>
    </w:p>
    <w:p w:rsidR="00614FAF" w:rsidRPr="005216CA" w:rsidRDefault="00614FAF" w:rsidP="00614FAF">
      <w:pPr>
        <w:spacing w:line="240" w:lineRule="auto"/>
        <w:ind w:left="142" w:right="283"/>
        <w:jc w:val="center"/>
        <w:rPr>
          <w:rFonts w:ascii="Times New Roman" w:hAnsi="Times New Roman" w:cs="Times New Roman"/>
          <w:b/>
          <w:sz w:val="24"/>
          <w:szCs w:val="24"/>
        </w:rPr>
      </w:pPr>
      <w:r w:rsidRPr="005216CA">
        <w:rPr>
          <w:rFonts w:ascii="Times New Roman" w:hAnsi="Times New Roman" w:cs="Times New Roman"/>
          <w:b/>
          <w:sz w:val="24"/>
          <w:szCs w:val="24"/>
        </w:rPr>
        <w:t xml:space="preserve">МЕСТНАЯ АДМИНИСТРАЦИЯ ГОРОДСКОГО ПОСЕЛЕНИЯ ЗАЛУКОКОАЖЕ ЗОЛЬСКОГО МУНИЦИПАЛЬНОГО РАЙОНА КАБАРДИНО-БАЛКАРСКОЙ РЕСПУБЛИКИ </w:t>
      </w:r>
    </w:p>
    <w:p w:rsidR="00614FAF" w:rsidRPr="005216CA" w:rsidRDefault="00614FAF" w:rsidP="00614FAF">
      <w:pPr>
        <w:spacing w:line="240" w:lineRule="auto"/>
        <w:ind w:left="142" w:right="283"/>
        <w:jc w:val="center"/>
        <w:rPr>
          <w:rFonts w:ascii="Times New Roman" w:hAnsi="Times New Roman" w:cs="Times New Roman"/>
          <w:b/>
          <w:sz w:val="24"/>
          <w:szCs w:val="24"/>
        </w:rPr>
      </w:pPr>
      <w:r w:rsidRPr="005216CA">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5216CA">
        <w:rPr>
          <w:rFonts w:ascii="Times New Roman" w:hAnsi="Times New Roman" w:cs="Times New Roman"/>
          <w:b/>
          <w:sz w:val="24"/>
          <w:szCs w:val="24"/>
          <w:lang w:val="en-US"/>
        </w:rPr>
        <w:t>I</w:t>
      </w:r>
      <w:proofErr w:type="gramEnd"/>
      <w:r w:rsidRPr="005216CA">
        <w:rPr>
          <w:rFonts w:ascii="Times New Roman" w:hAnsi="Times New Roman" w:cs="Times New Roman"/>
          <w:b/>
          <w:sz w:val="24"/>
          <w:szCs w:val="24"/>
        </w:rPr>
        <w:t>ЫП</w:t>
      </w:r>
      <w:r w:rsidRPr="005216CA">
        <w:rPr>
          <w:rFonts w:ascii="Times New Roman" w:hAnsi="Times New Roman" w:cs="Times New Roman"/>
          <w:b/>
          <w:sz w:val="24"/>
          <w:szCs w:val="24"/>
          <w:lang w:val="en-US"/>
        </w:rPr>
        <w:t>I</w:t>
      </w:r>
      <w:r w:rsidRPr="005216CA">
        <w:rPr>
          <w:rFonts w:ascii="Times New Roman" w:hAnsi="Times New Roman" w:cs="Times New Roman"/>
          <w:b/>
          <w:sz w:val="24"/>
          <w:szCs w:val="24"/>
        </w:rPr>
        <w:t>Э АДМИНИСТРАЦЭ</w:t>
      </w:r>
    </w:p>
    <w:p w:rsidR="00614FAF" w:rsidRPr="005216CA" w:rsidRDefault="00614FAF" w:rsidP="00614FAF">
      <w:pPr>
        <w:spacing w:line="240" w:lineRule="auto"/>
        <w:ind w:left="142" w:right="283"/>
        <w:jc w:val="center"/>
        <w:rPr>
          <w:rFonts w:ascii="Times New Roman" w:hAnsi="Times New Roman" w:cs="Times New Roman"/>
          <w:b/>
          <w:sz w:val="24"/>
          <w:szCs w:val="24"/>
        </w:rPr>
      </w:pPr>
      <w:r w:rsidRPr="005216CA">
        <w:rPr>
          <w:rFonts w:ascii="Times New Roman" w:hAnsi="Times New Roman" w:cs="Times New Roman"/>
          <w:b/>
          <w:sz w:val="24"/>
          <w:szCs w:val="24"/>
        </w:rPr>
        <w:t xml:space="preserve">КЪАБАРТЫ-МАЛКЪАР РЕСПУБЛИКАНЫ ЗОЛЬСК МУНИЦИПАЛЬНЫЙ  РАЙОНУНУ ЗАЛУКОКОАЖЕ ШАХАР ПОСЕЛЕНИЯСЫНЫ ЖЕР-ЖЕРЛИ АДМИНИСТРАЦИЯНЫ БАШЧЫСЫ  </w:t>
      </w:r>
    </w:p>
    <w:p w:rsidR="00614FAF" w:rsidRPr="008746FC" w:rsidRDefault="00614FAF" w:rsidP="00614FAF">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614FAF" w:rsidRPr="008746FC" w:rsidRDefault="000B0B82" w:rsidP="00614FAF">
      <w:pPr>
        <w:pStyle w:val="a5"/>
        <w:ind w:left="-1418" w:right="1559"/>
        <w:contextualSpacing/>
        <w:rPr>
          <w:color w:val="000000"/>
          <w:spacing w:val="-2"/>
          <w:szCs w:val="28"/>
        </w:rPr>
      </w:pPr>
      <w:r w:rsidRPr="000B0B82">
        <w:rPr>
          <w:noProof/>
          <w:szCs w:val="28"/>
        </w:rPr>
        <w:pict>
          <v:line id="Прямая соединительная линия 1" o:spid="_x0000_s1027"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" o:allowincell="f" strokeweight="4.5pt">
            <v:stroke linestyle="thickThin"/>
          </v:line>
        </w:pict>
      </w:r>
      <w:r w:rsidR="00614FAF" w:rsidRPr="008746FC">
        <w:rPr>
          <w:color w:val="000000"/>
          <w:spacing w:val="-2"/>
          <w:szCs w:val="28"/>
        </w:rPr>
        <w:t xml:space="preserve">                                                                                                                                                                                      </w:t>
      </w:r>
    </w:p>
    <w:p w:rsidR="00614FAF" w:rsidRPr="00DD0079" w:rsidRDefault="00614FAF" w:rsidP="00614FAF">
      <w:pPr>
        <w:tabs>
          <w:tab w:val="left" w:pos="8505"/>
          <w:tab w:val="left" w:pos="8647"/>
        </w:tabs>
        <w:spacing w:after="0"/>
        <w:ind w:right="709"/>
        <w:rPr>
          <w:rFonts w:ascii="Times New Roman" w:eastAsia="Times New Roman" w:hAnsi="Times New Roman" w:cs="Times New Roman"/>
          <w:b/>
          <w:sz w:val="24"/>
          <w:szCs w:val="24"/>
        </w:rPr>
      </w:pPr>
      <w:r>
        <w:rPr>
          <w:rFonts w:ascii="Times New Roman" w:eastAsia="Times New Roman" w:hAnsi="Times New Roman" w:cs="Times New Roman"/>
          <w:b/>
          <w:color w:val="000000"/>
          <w:spacing w:val="-2"/>
          <w:sz w:val="24"/>
          <w:szCs w:val="24"/>
        </w:rPr>
        <w:t xml:space="preserve">          </w:t>
      </w:r>
      <w:r w:rsidRPr="00DD0079">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
          <w:color w:val="000000"/>
          <w:spacing w:val="-2"/>
          <w:sz w:val="24"/>
          <w:szCs w:val="24"/>
        </w:rPr>
        <w:t xml:space="preserve"> </w:t>
      </w:r>
      <w:r w:rsidRPr="00DD0079">
        <w:rPr>
          <w:rFonts w:ascii="Times New Roman" w:eastAsia="Times New Roman" w:hAnsi="Times New Roman" w:cs="Times New Roman"/>
          <w:b/>
          <w:color w:val="000000"/>
          <w:spacing w:val="-2"/>
          <w:sz w:val="24"/>
          <w:szCs w:val="24"/>
        </w:rPr>
        <w:t xml:space="preserve"> </w:t>
      </w:r>
      <w:r w:rsidRPr="00DD0079">
        <w:rPr>
          <w:rFonts w:ascii="Times New Roman" w:hAnsi="Times New Roman" w:cs="Times New Roman"/>
          <w:b/>
          <w:color w:val="000000"/>
          <w:spacing w:val="-2"/>
          <w:sz w:val="24"/>
          <w:szCs w:val="24"/>
        </w:rPr>
        <w:t>00</w:t>
      </w:r>
      <w:r w:rsidRPr="00DD0079">
        <w:rPr>
          <w:rFonts w:ascii="Times New Roman" w:eastAsia="Times New Roman" w:hAnsi="Times New Roman" w:cs="Times New Roman"/>
          <w:b/>
          <w:sz w:val="24"/>
          <w:szCs w:val="24"/>
        </w:rPr>
        <w:t xml:space="preserve">. </w:t>
      </w:r>
      <w:r w:rsidRPr="00DD0079">
        <w:rPr>
          <w:rFonts w:ascii="Times New Roman" w:hAnsi="Times New Roman" w:cs="Times New Roman"/>
          <w:b/>
          <w:sz w:val="24"/>
          <w:szCs w:val="24"/>
        </w:rPr>
        <w:t>00</w:t>
      </w:r>
      <w:r w:rsidRPr="00DD0079">
        <w:rPr>
          <w:rFonts w:ascii="Times New Roman" w:eastAsia="Times New Roman" w:hAnsi="Times New Roman" w:cs="Times New Roman"/>
          <w:b/>
          <w:sz w:val="24"/>
          <w:szCs w:val="24"/>
        </w:rPr>
        <w:t xml:space="preserve">. 202_.             </w:t>
      </w:r>
      <w:r w:rsidRPr="00DD007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0079">
        <w:rPr>
          <w:rFonts w:ascii="Times New Roman" w:eastAsia="Times New Roman" w:hAnsi="Times New Roman" w:cs="Times New Roman"/>
          <w:b/>
          <w:sz w:val="24"/>
          <w:szCs w:val="24"/>
        </w:rPr>
        <w:t>ПОСТАНОВЛЕНИЕ  №</w:t>
      </w:r>
      <w:r>
        <w:rPr>
          <w:rFonts w:ascii="Times New Roman" w:hAnsi="Times New Roman" w:cs="Times New Roman"/>
          <w:b/>
          <w:sz w:val="24"/>
          <w:szCs w:val="24"/>
        </w:rPr>
        <w:t xml:space="preserve"> </w:t>
      </w:r>
      <w:r w:rsidRPr="00DD0079">
        <w:rPr>
          <w:rFonts w:ascii="Times New Roman" w:hAnsi="Times New Roman" w:cs="Times New Roman"/>
          <w:b/>
          <w:sz w:val="24"/>
          <w:szCs w:val="24"/>
        </w:rPr>
        <w:t>00</w:t>
      </w:r>
      <w:r w:rsidRPr="00DD0079">
        <w:rPr>
          <w:rFonts w:ascii="Times New Roman" w:eastAsia="Times New Roman" w:hAnsi="Times New Roman" w:cs="Times New Roman"/>
          <w:b/>
          <w:sz w:val="24"/>
          <w:szCs w:val="24"/>
        </w:rPr>
        <w:t xml:space="preserve"> </w:t>
      </w:r>
    </w:p>
    <w:p w:rsidR="00614FAF" w:rsidRDefault="00614FAF" w:rsidP="00614FAF">
      <w:pPr>
        <w:tabs>
          <w:tab w:val="left" w:pos="8222"/>
          <w:tab w:val="left" w:pos="8505"/>
          <w:tab w:val="left" w:pos="8647"/>
        </w:tabs>
        <w:ind w:right="709"/>
        <w:jc w:val="right"/>
        <w:rPr>
          <w:rFonts w:ascii="Times New Roman" w:eastAsia="Times New Roman" w:hAnsi="Times New Roman" w:cs="Times New Roman"/>
          <w:b/>
          <w:sz w:val="24"/>
          <w:szCs w:val="24"/>
        </w:rPr>
      </w:pPr>
      <w:r w:rsidRPr="00DD00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D0079">
        <w:rPr>
          <w:rFonts w:ascii="Times New Roman" w:eastAsia="Times New Roman" w:hAnsi="Times New Roman" w:cs="Times New Roman"/>
          <w:b/>
          <w:sz w:val="24"/>
          <w:szCs w:val="24"/>
        </w:rPr>
        <w:t>УНАФЭ  № 00</w:t>
      </w:r>
      <w:r w:rsidRPr="00DD0079">
        <w:rPr>
          <w:rFonts w:ascii="Times New Roman" w:hAnsi="Times New Roman" w:cs="Times New Roman"/>
          <w:b/>
          <w:sz w:val="24"/>
          <w:szCs w:val="24"/>
        </w:rPr>
        <w:t xml:space="preserve"> </w:t>
      </w:r>
      <w:r w:rsidRPr="00DD0079">
        <w:rPr>
          <w:rFonts w:ascii="Times New Roman" w:eastAsia="Times New Roman" w:hAnsi="Times New Roman" w:cs="Times New Roman"/>
          <w:b/>
          <w:sz w:val="24"/>
          <w:szCs w:val="24"/>
        </w:rPr>
        <w:t xml:space="preserve">                                                                                            БЕГИМ  № 00</w:t>
      </w:r>
    </w:p>
    <w:p w:rsidR="00614FAF" w:rsidRPr="00C9310D" w:rsidRDefault="00614FAF" w:rsidP="00614FAF">
      <w:pPr>
        <w:spacing w:after="0" w:line="240" w:lineRule="auto"/>
        <w:ind w:left="567" w:right="2834"/>
        <w:jc w:val="center"/>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Об утверждении схемы расположения</w:t>
      </w:r>
    </w:p>
    <w:p w:rsidR="00614FAF" w:rsidRPr="00C9310D" w:rsidRDefault="00614FAF" w:rsidP="00614FAF">
      <w:pPr>
        <w:spacing w:after="0" w:line="240" w:lineRule="auto"/>
        <w:ind w:left="567" w:right="2834"/>
        <w:jc w:val="center"/>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земельного участка на кадастровом плане территории</w:t>
      </w:r>
    </w:p>
    <w:p w:rsidR="00614FAF" w:rsidRPr="00C9310D" w:rsidRDefault="00614FAF" w:rsidP="00614FAF">
      <w:pPr>
        <w:spacing w:after="0" w:line="240" w:lineRule="auto"/>
        <w:jc w:val="both"/>
        <w:rPr>
          <w:rFonts w:ascii="Times New Roman" w:eastAsia="Times New Roman" w:hAnsi="Times New Roman" w:cs="Times New Roman"/>
          <w:sz w:val="26"/>
          <w:szCs w:val="26"/>
        </w:rPr>
      </w:pPr>
    </w:p>
    <w:p w:rsidR="00614FAF" w:rsidRPr="00C9310D" w:rsidRDefault="00614FAF" w:rsidP="00614FAF">
      <w:pPr>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 xml:space="preserve">Рассмотрев заявление гр.  </w:t>
      </w:r>
      <w:r w:rsidRPr="00C9310D">
        <w:rPr>
          <w:rFonts w:ascii="Times New Roman" w:eastAsia="Times New Roman" w:hAnsi="Times New Roman" w:cs="Times New Roman"/>
          <w:b/>
          <w:sz w:val="26"/>
          <w:szCs w:val="26"/>
        </w:rPr>
        <w:t>____________</w:t>
      </w:r>
      <w:r w:rsidRPr="00C9310D">
        <w:rPr>
          <w:rFonts w:ascii="Times New Roman" w:eastAsia="Times New Roman" w:hAnsi="Times New Roman" w:cs="Times New Roman"/>
          <w:sz w:val="26"/>
          <w:szCs w:val="26"/>
        </w:rPr>
        <w:t>, __________ года рождения; паспорт гражданина РФ ____________ выдан ___________________________________________, код подразделения ________; адрес места жительства: _______________________________________,</w:t>
      </w:r>
      <w:r w:rsidRPr="00C9310D">
        <w:rPr>
          <w:rFonts w:ascii="Times New Roman" w:eastAsia="Times New Roman" w:hAnsi="Times New Roman" w:cs="Times New Roman"/>
          <w:color w:val="FF0000"/>
          <w:sz w:val="26"/>
          <w:szCs w:val="26"/>
        </w:rPr>
        <w:t xml:space="preserve"> </w:t>
      </w:r>
      <w:r w:rsidRPr="00C9310D">
        <w:rPr>
          <w:rFonts w:ascii="Times New Roman" w:eastAsia="Times New Roman" w:hAnsi="Times New Roman" w:cs="Times New Roman"/>
          <w:sz w:val="26"/>
          <w:szCs w:val="26"/>
        </w:rPr>
        <w:t>в целях последующего заключения соглашения о перераспределении земельного участка, находящегося в частной собственности, с землями, государственная собственность на которые не разграничена,</w:t>
      </w:r>
    </w:p>
    <w:p w:rsidR="00614FAF" w:rsidRPr="00C9310D" w:rsidRDefault="00614FAF" w:rsidP="00614FAF">
      <w:pPr>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color w:val="FF0000"/>
          <w:sz w:val="26"/>
          <w:szCs w:val="26"/>
        </w:rPr>
        <w:t xml:space="preserve"> </w:t>
      </w:r>
      <w:r w:rsidRPr="00C9310D">
        <w:rPr>
          <w:rFonts w:ascii="Times New Roman" w:eastAsia="Times New Roman" w:hAnsi="Times New Roman" w:cs="Times New Roman"/>
          <w:sz w:val="26"/>
          <w:szCs w:val="26"/>
        </w:rPr>
        <w:t>в соответствии со</w:t>
      </w:r>
      <w:r w:rsidRPr="00C9310D">
        <w:rPr>
          <w:rFonts w:ascii="Times New Roman" w:eastAsia="Times New Roman" w:hAnsi="Times New Roman" w:cs="Times New Roman"/>
          <w:color w:val="FF0000"/>
          <w:sz w:val="26"/>
          <w:szCs w:val="26"/>
        </w:rPr>
        <w:t xml:space="preserve"> </w:t>
      </w:r>
      <w:r w:rsidRPr="00C9310D">
        <w:rPr>
          <w:rFonts w:ascii="Times New Roman" w:eastAsia="Times New Roman" w:hAnsi="Times New Roman" w:cs="Times New Roman"/>
          <w:sz w:val="26"/>
          <w:szCs w:val="26"/>
        </w:rPr>
        <w:t>статьями 7, 11.3, 11.7, 11.10, 39.28, 39.29</w:t>
      </w:r>
      <w:r w:rsidRPr="00C9310D">
        <w:rPr>
          <w:rFonts w:ascii="Times New Roman" w:eastAsia="Times New Roman" w:hAnsi="Times New Roman" w:cs="Times New Roman"/>
          <w:color w:val="FF0000"/>
          <w:sz w:val="26"/>
          <w:szCs w:val="26"/>
        </w:rPr>
        <w:t xml:space="preserve"> </w:t>
      </w:r>
      <w:r w:rsidRPr="00C9310D">
        <w:rPr>
          <w:rFonts w:ascii="Times New Roman" w:eastAsia="Times New Roman" w:hAnsi="Times New Roman" w:cs="Times New Roman"/>
          <w:sz w:val="26"/>
          <w:szCs w:val="26"/>
        </w:rPr>
        <w:t xml:space="preserve">Земельного кодекса РФ, п.2 ст. 3.3 Федерального закона от 25.10.2001 № 137-ФЗ «О введении в действие Земельного кодекса Российской Федерации», приказом Минэкономразвития России от 27.11.2014 № 762 «Об утверждении требований к подготовке схемы расположения земельного участка…», приказом Росреестра от 10.11.2020 № П/0412 «Об утверждении классификатора видов разрешенного использования земельных участков», Правилами землепользования и застройки  городского поселения Залукокоаже, утверждёнными решением Совета местного самоуправления городского поселения Залукокоаже от ___________ №__ , руководствуясь Уставом городского поселения Залукокоаже, местная администрация городского поселения Залукокоаже  </w:t>
      </w:r>
      <w:r w:rsidRPr="00C9310D">
        <w:rPr>
          <w:rFonts w:ascii="Times New Roman" w:eastAsia="Times New Roman" w:hAnsi="Times New Roman" w:cs="Times New Roman"/>
          <w:b/>
          <w:sz w:val="26"/>
          <w:szCs w:val="26"/>
        </w:rPr>
        <w:t>П О С Т А Н О В Л Я Е Т:</w:t>
      </w:r>
    </w:p>
    <w:p w:rsidR="00614FAF" w:rsidRPr="00C9310D" w:rsidRDefault="00614FAF" w:rsidP="00614FAF">
      <w:pPr>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lastRenderedPageBreak/>
        <w:t xml:space="preserve">1. Утвердить схему расположения земельного участка с условным номером _______________:ЗУ1, образуемого путём перераспределения земель, государственная собственность на которые не разграничена, площадью _____ кв.м., и земельного участка с  кадастровым номером ___________________, площадью ____ кв.м., на кадастровом плане территории кадастрового квартала ______________ согласно приложению. </w:t>
      </w:r>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Проектная площадь земельного участка: _____ кв.м.;</w:t>
      </w:r>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Местоположение</w:t>
      </w:r>
      <w:proofErr w:type="gramStart"/>
      <w:r w:rsidRPr="00C9310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C9310D">
        <w:rPr>
          <w:rFonts w:ascii="Times New Roman" w:eastAsia="Times New Roman" w:hAnsi="Times New Roman" w:cs="Times New Roman"/>
          <w:sz w:val="26"/>
          <w:szCs w:val="26"/>
        </w:rPr>
        <w:t xml:space="preserve"> __________</w:t>
      </w:r>
      <w:r>
        <w:rPr>
          <w:rFonts w:ascii="Times New Roman" w:eastAsia="Times New Roman" w:hAnsi="Times New Roman" w:cs="Times New Roman"/>
          <w:sz w:val="26"/>
          <w:szCs w:val="26"/>
        </w:rPr>
        <w:t>_</w:t>
      </w:r>
      <w:r w:rsidRPr="00C9310D">
        <w:rPr>
          <w:rFonts w:ascii="Times New Roman" w:eastAsia="Times New Roman" w:hAnsi="Times New Roman" w:cs="Times New Roman"/>
          <w:sz w:val="26"/>
          <w:szCs w:val="26"/>
        </w:rPr>
        <w:t xml:space="preserve"> ;</w:t>
      </w:r>
      <w:proofErr w:type="gramEnd"/>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 xml:space="preserve">Категория земель: земли населённых пунктов; </w:t>
      </w:r>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Территориальная зона: _________________</w:t>
      </w:r>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2. Установить вид разрешённого использования земельного участка - для ______________________________.</w:t>
      </w:r>
    </w:p>
    <w:p w:rsidR="00614FAF" w:rsidRPr="00C9310D" w:rsidRDefault="00614FAF" w:rsidP="00614FAF">
      <w:pPr>
        <w:autoSpaceDE w:val="0"/>
        <w:autoSpaceDN w:val="0"/>
        <w:adjustRightInd w:val="0"/>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3. Гр. __________________ вправе обращаться без доверенности с заявлением об осуществлении государственного кадастрового учета данного земельного участка.</w:t>
      </w:r>
    </w:p>
    <w:p w:rsidR="00614FAF" w:rsidRPr="00C9310D" w:rsidRDefault="00614FAF" w:rsidP="00614FAF">
      <w:pPr>
        <w:spacing w:after="0"/>
        <w:jc w:val="both"/>
        <w:rPr>
          <w:rFonts w:ascii="Times New Roman" w:eastAsia="Times New Roman" w:hAnsi="Times New Roman" w:cs="Times New Roman"/>
          <w:sz w:val="26"/>
          <w:szCs w:val="26"/>
        </w:rPr>
      </w:pPr>
    </w:p>
    <w:p w:rsidR="00614FAF" w:rsidRPr="00C9310D" w:rsidRDefault="00614FAF" w:rsidP="00614FAF">
      <w:pPr>
        <w:spacing w:after="0"/>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Приложение: Схема расположения земельного участка (земельных участков) на кадастровом плане территории</w:t>
      </w:r>
    </w:p>
    <w:p w:rsidR="00614FAF" w:rsidRPr="00C9310D" w:rsidRDefault="00614FAF" w:rsidP="00614FAF">
      <w:pPr>
        <w:spacing w:after="0"/>
        <w:jc w:val="both"/>
        <w:rPr>
          <w:rFonts w:ascii="Times New Roman" w:eastAsia="Times New Roman" w:hAnsi="Times New Roman" w:cs="Times New Roman"/>
          <w:sz w:val="26"/>
          <w:szCs w:val="26"/>
        </w:rPr>
      </w:pPr>
    </w:p>
    <w:p w:rsidR="00614FAF" w:rsidRPr="00C9310D" w:rsidRDefault="00614FAF" w:rsidP="00614FAF">
      <w:pPr>
        <w:spacing w:after="0" w:line="240" w:lineRule="auto"/>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 xml:space="preserve">Глава местной администрации </w:t>
      </w:r>
    </w:p>
    <w:p w:rsidR="00614FAF" w:rsidRPr="00C9310D" w:rsidRDefault="00614FAF" w:rsidP="00614FAF">
      <w:pPr>
        <w:spacing w:after="0" w:line="240" w:lineRule="auto"/>
        <w:jc w:val="both"/>
        <w:rPr>
          <w:rFonts w:ascii="Times New Roman" w:eastAsia="Times New Roman" w:hAnsi="Times New Roman" w:cs="Times New Roman"/>
          <w:sz w:val="26"/>
          <w:szCs w:val="26"/>
        </w:rPr>
      </w:pPr>
      <w:r w:rsidRPr="00C9310D">
        <w:rPr>
          <w:rFonts w:ascii="Times New Roman" w:eastAsia="Times New Roman" w:hAnsi="Times New Roman" w:cs="Times New Roman"/>
          <w:sz w:val="26"/>
          <w:szCs w:val="26"/>
        </w:rPr>
        <w:t xml:space="preserve">городского поселения Залукокоаже     _______________                     _____________                                                                 </w:t>
      </w:r>
    </w:p>
    <w:p w:rsidR="00614FAF" w:rsidRPr="00C9310D" w:rsidRDefault="00614FAF" w:rsidP="00614FAF">
      <w:pPr>
        <w:pStyle w:val="ConsPlusNormal"/>
        <w:jc w:val="center"/>
        <w:rPr>
          <w:rFonts w:ascii="Times New Roman" w:hAnsi="Times New Roman" w:cs="Times New Roman"/>
          <w:sz w:val="26"/>
          <w:szCs w:val="26"/>
        </w:rPr>
      </w:pPr>
      <w:r w:rsidRPr="00C9310D">
        <w:rPr>
          <w:rFonts w:ascii="Times New Roman" w:hAnsi="Times New Roman" w:cs="Times New Roman"/>
          <w:sz w:val="26"/>
          <w:szCs w:val="26"/>
        </w:rPr>
        <w:t xml:space="preserve">                                                                подпись                                          ФИО</w:t>
      </w:r>
    </w:p>
    <w:p w:rsidR="00614FAF" w:rsidRDefault="00614FAF" w:rsidP="00614FAF">
      <w:pPr>
        <w:pStyle w:val="ConsPlusNormal"/>
        <w:ind w:left="3969"/>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5216CA" w:rsidRDefault="005216CA"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993EF8" w:rsidRDefault="00993EF8" w:rsidP="00614FAF">
      <w:pPr>
        <w:pStyle w:val="ConsPlusNormal"/>
        <w:ind w:left="3969"/>
        <w:jc w:val="center"/>
        <w:outlineLvl w:val="1"/>
        <w:rPr>
          <w:rFonts w:ascii="Times New Roman" w:hAnsi="Times New Roman" w:cs="Times New Roman"/>
          <w:sz w:val="24"/>
          <w:szCs w:val="24"/>
        </w:rPr>
      </w:pPr>
    </w:p>
    <w:p w:rsidR="00614FAF" w:rsidRPr="00DD0079" w:rsidRDefault="00614FAF" w:rsidP="00614FAF">
      <w:pPr>
        <w:pStyle w:val="ConsPlusNormal"/>
        <w:ind w:left="3969"/>
        <w:jc w:val="center"/>
        <w:outlineLvl w:val="1"/>
        <w:rPr>
          <w:rFonts w:ascii="Times New Roman" w:hAnsi="Times New Roman" w:cs="Times New Roman"/>
          <w:sz w:val="24"/>
          <w:szCs w:val="24"/>
        </w:rPr>
      </w:pPr>
      <w:r w:rsidRPr="00DD0079">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к административному регламенту</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предоставления муниципальной услуги</w:t>
      </w:r>
    </w:p>
    <w:p w:rsidR="00614FAF" w:rsidRDefault="00614FAF" w:rsidP="00614FAF">
      <w:pPr>
        <w:pStyle w:val="ConsPlusNormal"/>
        <w:ind w:left="3969"/>
        <w:jc w:val="center"/>
        <w:rPr>
          <w:rFonts w:ascii="Times New Roman" w:hAnsi="Times New Roman" w:cs="Times New Roman"/>
          <w:sz w:val="28"/>
          <w:szCs w:val="28"/>
        </w:rPr>
      </w:pPr>
      <w:r w:rsidRPr="00DD0079">
        <w:rPr>
          <w:rFonts w:ascii="Times New Roman" w:hAnsi="Times New Roman"/>
          <w:sz w:val="24"/>
          <w:szCs w:val="24"/>
        </w:rPr>
        <w:t>«</w:t>
      </w:r>
      <w:r w:rsidRPr="00DD0079">
        <w:rPr>
          <w:rFonts w:ascii="Times New Roman" w:hAnsi="Times New Roman" w:cs="Times New Roman"/>
          <w:sz w:val="24"/>
          <w:szCs w:val="24"/>
        </w:rPr>
        <w:t xml:space="preserve">Утверждение схемы расположения земельного участка </w:t>
      </w:r>
      <w:r>
        <w:rPr>
          <w:rFonts w:ascii="Times New Roman" w:hAnsi="Times New Roman" w:cs="Times New Roman"/>
          <w:sz w:val="24"/>
          <w:szCs w:val="24"/>
        </w:rPr>
        <w:t xml:space="preserve"> </w:t>
      </w:r>
      <w:r w:rsidRPr="00DD0079">
        <w:rPr>
          <w:rFonts w:ascii="Times New Roman" w:hAnsi="Times New Roman" w:cs="Times New Roman"/>
          <w:sz w:val="24"/>
          <w:szCs w:val="24"/>
        </w:rPr>
        <w:t>или земельных участков на кадастровом плане территории</w:t>
      </w:r>
      <w:r w:rsidRPr="00DD0079">
        <w:rPr>
          <w:rFonts w:ascii="Times New Roman" w:hAnsi="Times New Roman"/>
          <w:sz w:val="24"/>
          <w:szCs w:val="24"/>
        </w:rPr>
        <w:t>»</w:t>
      </w:r>
    </w:p>
    <w:p w:rsidR="00614FAF" w:rsidRDefault="00614FAF" w:rsidP="00614FAF">
      <w:pPr>
        <w:pStyle w:val="ConsPlusNormal"/>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614FAF" w:rsidRPr="000C41C9" w:rsidTr="00813143">
        <w:tc>
          <w:tcPr>
            <w:tcW w:w="9571" w:type="dxa"/>
            <w:gridSpan w:val="4"/>
          </w:tcPr>
          <w:p w:rsidR="00614FAF" w:rsidRDefault="00614FAF" w:rsidP="00813143">
            <w:pPr>
              <w:pStyle w:val="ConsPlusNormal"/>
              <w:jc w:val="center"/>
              <w:rPr>
                <w:rFonts w:ascii="Times New Roman" w:hAnsi="Times New Roman" w:cs="Times New Roman"/>
                <w:b/>
                <w:sz w:val="24"/>
                <w:szCs w:val="24"/>
              </w:rPr>
            </w:pPr>
          </w:p>
          <w:p w:rsidR="00614FAF" w:rsidRDefault="00614FAF" w:rsidP="00813143">
            <w:pPr>
              <w:pStyle w:val="ConsPlusNormal"/>
              <w:jc w:val="center"/>
              <w:rPr>
                <w:rFonts w:ascii="Times New Roman" w:hAnsi="Times New Roman" w:cs="Times New Roman"/>
                <w:b/>
                <w:sz w:val="24"/>
                <w:szCs w:val="24"/>
              </w:rPr>
            </w:pPr>
          </w:p>
          <w:p w:rsidR="00614FAF" w:rsidRDefault="00614FAF" w:rsidP="00813143">
            <w:pPr>
              <w:pStyle w:val="ConsPlusNormal"/>
              <w:jc w:val="center"/>
              <w:rPr>
                <w:rFonts w:ascii="Times New Roman" w:hAnsi="Times New Roman" w:cs="Times New Roman"/>
                <w:b/>
                <w:sz w:val="24"/>
                <w:szCs w:val="24"/>
              </w:rPr>
            </w:pPr>
          </w:p>
          <w:p w:rsidR="00614FAF" w:rsidRPr="000F65A7" w:rsidRDefault="00614FAF" w:rsidP="00813143">
            <w:pPr>
              <w:pStyle w:val="ConsPlusNormal"/>
              <w:jc w:val="center"/>
              <w:rPr>
                <w:rFonts w:asciiTheme="minorHAnsi" w:eastAsiaTheme="minorHAnsi" w:hAnsiTheme="minorHAnsi" w:cstheme="minorBidi"/>
                <w:i/>
                <w:sz w:val="28"/>
                <w:szCs w:val="28"/>
                <w:lang w:eastAsia="en-US"/>
              </w:rPr>
            </w:pPr>
            <w:r w:rsidRPr="000F65A7">
              <w:rPr>
                <w:rFonts w:ascii="Times New Roman" w:hAnsi="Times New Roman" w:cs="Times New Roman"/>
                <w:i/>
                <w:sz w:val="28"/>
                <w:szCs w:val="28"/>
              </w:rPr>
              <w:t>Форма решения об отказе в утверждении схемы расположения земельного участка на кадастровом плане территории</w:t>
            </w:r>
            <w:r w:rsidRPr="000F65A7">
              <w:rPr>
                <w:rFonts w:asciiTheme="minorHAnsi" w:eastAsiaTheme="minorHAnsi" w:hAnsiTheme="minorHAnsi" w:cstheme="minorBidi"/>
                <w:i/>
                <w:sz w:val="28"/>
                <w:szCs w:val="28"/>
                <w:lang w:eastAsia="en-US"/>
              </w:rPr>
              <w:t xml:space="preserve"> </w:t>
            </w:r>
          </w:p>
          <w:p w:rsidR="00614FAF" w:rsidRPr="000C41C9" w:rsidRDefault="00614FAF" w:rsidP="00813143">
            <w:pPr>
              <w:pStyle w:val="ConsPlusNormal"/>
              <w:jc w:val="center"/>
              <w:rPr>
                <w:rFonts w:asciiTheme="minorHAnsi" w:eastAsiaTheme="minorHAnsi" w:hAnsiTheme="minorHAnsi" w:cstheme="minorBidi"/>
                <w:szCs w:val="22"/>
                <w:lang w:eastAsia="en-US"/>
              </w:rPr>
            </w:pPr>
            <w:r w:rsidRPr="000C41C9">
              <w:rPr>
                <w:rFonts w:asciiTheme="minorHAnsi" w:eastAsiaTheme="minorHAnsi" w:hAnsiTheme="minorHAnsi" w:cstheme="minorBidi"/>
                <w:szCs w:val="22"/>
                <w:lang w:eastAsia="en-US"/>
              </w:rPr>
              <w:t>___________________________________________________________________________________</w:t>
            </w:r>
          </w:p>
          <w:p w:rsidR="00614FAF" w:rsidRPr="000C41C9" w:rsidRDefault="00614FAF" w:rsidP="00813143">
            <w:pPr>
              <w:pStyle w:val="ConsPlusNormal"/>
              <w:jc w:val="center"/>
              <w:rPr>
                <w:rFonts w:ascii="Times New Roman" w:hAnsi="Times New Roman" w:cs="Times New Roman"/>
                <w:sz w:val="20"/>
              </w:rPr>
            </w:pPr>
            <w:r w:rsidRPr="000C41C9">
              <w:rPr>
                <w:rFonts w:ascii="Times New Roman" w:hAnsi="Times New Roman" w:cs="Times New Roman"/>
                <w:sz w:val="20"/>
              </w:rPr>
              <w:t>(наименование уполномоченного органа местного самоуправления)</w:t>
            </w:r>
          </w:p>
        </w:tc>
      </w:tr>
      <w:tr w:rsidR="00614FAF" w:rsidRPr="000C41C9" w:rsidTr="00813143">
        <w:tc>
          <w:tcPr>
            <w:tcW w:w="2833" w:type="dxa"/>
          </w:tcPr>
          <w:p w:rsidR="00614FAF" w:rsidRPr="000C41C9" w:rsidRDefault="00614FAF" w:rsidP="00813143">
            <w:pPr>
              <w:pStyle w:val="ConsPlusNormal"/>
              <w:jc w:val="both"/>
              <w:rPr>
                <w:rFonts w:ascii="Times New Roman" w:hAnsi="Times New Roman" w:cs="Times New Roman"/>
                <w:sz w:val="24"/>
                <w:szCs w:val="24"/>
              </w:rPr>
            </w:pPr>
          </w:p>
        </w:tc>
        <w:tc>
          <w:tcPr>
            <w:tcW w:w="3522" w:type="dxa"/>
            <w:gridSpan w:val="2"/>
          </w:tcPr>
          <w:p w:rsidR="00614FAF" w:rsidRPr="000C41C9" w:rsidRDefault="00614FAF" w:rsidP="00813143">
            <w:pPr>
              <w:pStyle w:val="ConsPlusNormal"/>
              <w:jc w:val="both"/>
              <w:rPr>
                <w:rFonts w:ascii="Times New Roman" w:hAnsi="Times New Roman" w:cs="Times New Roman"/>
                <w:sz w:val="24"/>
                <w:szCs w:val="24"/>
              </w:rPr>
            </w:pPr>
          </w:p>
        </w:tc>
        <w:tc>
          <w:tcPr>
            <w:tcW w:w="3216" w:type="dxa"/>
          </w:tcPr>
          <w:p w:rsidR="00614FAF" w:rsidRPr="000C41C9" w:rsidRDefault="00614FAF" w:rsidP="00813143">
            <w:pPr>
              <w:pStyle w:val="ConsPlusNormal"/>
              <w:jc w:val="both"/>
              <w:rPr>
                <w:rFonts w:ascii="Times New Roman" w:hAnsi="Times New Roman" w:cs="Times New Roman"/>
                <w:sz w:val="24"/>
                <w:szCs w:val="24"/>
              </w:rPr>
            </w:pPr>
          </w:p>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614FAF" w:rsidRPr="000C41C9" w:rsidTr="00813143">
        <w:tc>
          <w:tcPr>
            <w:tcW w:w="9571" w:type="dxa"/>
            <w:gridSpan w:val="4"/>
          </w:tcPr>
          <w:p w:rsidR="00614FAF" w:rsidRPr="000C41C9" w:rsidRDefault="00614FAF" w:rsidP="00813143">
            <w:pPr>
              <w:pStyle w:val="ConsPlusNormal"/>
              <w:jc w:val="center"/>
              <w:rPr>
                <w:rFonts w:ascii="Times New Roman" w:hAnsi="Times New Roman" w:cs="Times New Roman"/>
                <w:b/>
                <w:sz w:val="24"/>
                <w:szCs w:val="24"/>
              </w:rPr>
            </w:pPr>
            <w:r w:rsidRPr="000C41C9">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614FAF" w:rsidRPr="000C41C9" w:rsidRDefault="00614FAF" w:rsidP="00813143">
            <w:pPr>
              <w:pStyle w:val="ConsPlusNormal"/>
              <w:jc w:val="center"/>
              <w:rPr>
                <w:rFonts w:ascii="Times New Roman" w:hAnsi="Times New Roman" w:cs="Times New Roman"/>
                <w:sz w:val="24"/>
                <w:szCs w:val="24"/>
              </w:rPr>
            </w:pPr>
            <w:r w:rsidRPr="000C41C9">
              <w:rPr>
                <w:rFonts w:ascii="Times New Roman" w:hAnsi="Times New Roman" w:cs="Times New Roman"/>
                <w:sz w:val="24"/>
                <w:szCs w:val="24"/>
              </w:rPr>
              <w:t>От</w:t>
            </w:r>
            <w:r>
              <w:rPr>
                <w:rFonts w:ascii="Times New Roman" w:hAnsi="Times New Roman" w:cs="Times New Roman"/>
                <w:sz w:val="24"/>
                <w:szCs w:val="24"/>
              </w:rPr>
              <w:t xml:space="preserve"> </w:t>
            </w:r>
            <w:r w:rsidRPr="000C41C9">
              <w:rPr>
                <w:rFonts w:ascii="Times New Roman" w:hAnsi="Times New Roman" w:cs="Times New Roman"/>
                <w:sz w:val="24"/>
                <w:szCs w:val="24"/>
              </w:rPr>
              <w:t>___________</w:t>
            </w:r>
            <w:r>
              <w:rPr>
                <w:rFonts w:ascii="Times New Roman" w:hAnsi="Times New Roman" w:cs="Times New Roman"/>
                <w:sz w:val="24"/>
                <w:szCs w:val="24"/>
              </w:rPr>
              <w:t xml:space="preserve"> </w:t>
            </w:r>
            <w:r w:rsidRPr="000C41C9">
              <w:rPr>
                <w:rFonts w:ascii="Times New Roman" w:hAnsi="Times New Roman" w:cs="Times New Roman"/>
                <w:sz w:val="24"/>
                <w:szCs w:val="24"/>
              </w:rPr>
              <w:t>№</w:t>
            </w:r>
            <w:r>
              <w:rPr>
                <w:rFonts w:ascii="Times New Roman" w:hAnsi="Times New Roman" w:cs="Times New Roman"/>
                <w:sz w:val="24"/>
                <w:szCs w:val="24"/>
              </w:rPr>
              <w:t xml:space="preserve"> </w:t>
            </w:r>
            <w:r w:rsidRPr="000C41C9">
              <w:rPr>
                <w:rFonts w:ascii="Times New Roman" w:hAnsi="Times New Roman" w:cs="Times New Roman"/>
                <w:sz w:val="24"/>
                <w:szCs w:val="24"/>
              </w:rPr>
              <w:t>____________</w:t>
            </w:r>
          </w:p>
        </w:tc>
      </w:tr>
      <w:tr w:rsidR="00614FAF" w:rsidRPr="000C41C9" w:rsidTr="00813143">
        <w:tc>
          <w:tcPr>
            <w:tcW w:w="9571" w:type="dxa"/>
            <w:gridSpan w:val="4"/>
          </w:tcPr>
          <w:p w:rsidR="00614FAF" w:rsidRPr="000C41C9" w:rsidRDefault="00614FAF" w:rsidP="00813143">
            <w:pPr>
              <w:pStyle w:val="ConsPlusNormal"/>
              <w:ind w:firstLine="567"/>
              <w:jc w:val="both"/>
              <w:rPr>
                <w:rFonts w:ascii="Times New Roman" w:hAnsi="Times New Roman" w:cs="Times New Roman"/>
                <w:sz w:val="24"/>
                <w:szCs w:val="24"/>
              </w:rPr>
            </w:pPr>
          </w:p>
          <w:p w:rsidR="00614FAF" w:rsidRPr="000C41C9" w:rsidRDefault="00614FAF" w:rsidP="00813143">
            <w:pPr>
              <w:pStyle w:val="ConsPlusNormal"/>
              <w:ind w:firstLine="567"/>
              <w:jc w:val="both"/>
              <w:rPr>
                <w:rFonts w:ascii="Times New Roman" w:hAnsi="Times New Roman" w:cs="Times New Roman"/>
                <w:sz w:val="24"/>
                <w:szCs w:val="24"/>
              </w:rPr>
            </w:pPr>
            <w:r w:rsidRPr="000C41C9">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14FAF" w:rsidRPr="000C41C9" w:rsidTr="00813143">
        <w:tc>
          <w:tcPr>
            <w:tcW w:w="4219" w:type="dxa"/>
            <w:gridSpan w:val="2"/>
          </w:tcPr>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 xml:space="preserve">___________. </w:t>
            </w:r>
          </w:p>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 xml:space="preserve">Разъяснение причин отказа: ___________. </w:t>
            </w:r>
          </w:p>
          <w:p w:rsidR="00614FAF" w:rsidRPr="000C41C9" w:rsidRDefault="00614FAF" w:rsidP="00813143">
            <w:pPr>
              <w:pStyle w:val="ConsPlusNormal"/>
              <w:jc w:val="both"/>
              <w:rPr>
                <w:rFonts w:ascii="Times New Roman" w:hAnsi="Times New Roman" w:cs="Times New Roman"/>
                <w:sz w:val="24"/>
                <w:szCs w:val="24"/>
              </w:rPr>
            </w:pPr>
          </w:p>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Дополнительно информируем: __________</w:t>
            </w:r>
          </w:p>
        </w:tc>
        <w:tc>
          <w:tcPr>
            <w:tcW w:w="2136" w:type="dxa"/>
          </w:tcPr>
          <w:p w:rsidR="00614FAF" w:rsidRPr="000C41C9" w:rsidRDefault="00614FAF" w:rsidP="00813143">
            <w:pPr>
              <w:pStyle w:val="ConsPlusNormal"/>
              <w:jc w:val="both"/>
              <w:rPr>
                <w:rFonts w:ascii="Times New Roman" w:hAnsi="Times New Roman" w:cs="Times New Roman"/>
                <w:sz w:val="24"/>
                <w:szCs w:val="24"/>
              </w:rPr>
            </w:pPr>
          </w:p>
        </w:tc>
        <w:tc>
          <w:tcPr>
            <w:tcW w:w="3216" w:type="dxa"/>
          </w:tcPr>
          <w:p w:rsidR="00614FAF" w:rsidRPr="000C41C9" w:rsidRDefault="00614FAF" w:rsidP="00813143">
            <w:pPr>
              <w:pStyle w:val="ConsPlusNormal"/>
              <w:jc w:val="both"/>
              <w:rPr>
                <w:rFonts w:ascii="Times New Roman" w:hAnsi="Times New Roman" w:cs="Times New Roman"/>
                <w:sz w:val="24"/>
                <w:szCs w:val="24"/>
              </w:rPr>
            </w:pPr>
          </w:p>
        </w:tc>
      </w:tr>
      <w:tr w:rsidR="00614FAF" w:rsidRPr="000C41C9" w:rsidTr="00813143">
        <w:tc>
          <w:tcPr>
            <w:tcW w:w="4219" w:type="dxa"/>
            <w:gridSpan w:val="2"/>
          </w:tcPr>
          <w:p w:rsidR="00614FAF" w:rsidRPr="000C41C9" w:rsidRDefault="00614FAF" w:rsidP="00813143">
            <w:pPr>
              <w:pStyle w:val="ConsPlusNormal"/>
              <w:jc w:val="both"/>
              <w:rPr>
                <w:rFonts w:ascii="Times New Roman" w:hAnsi="Times New Roman" w:cs="Times New Roman"/>
                <w:sz w:val="24"/>
                <w:szCs w:val="24"/>
              </w:rPr>
            </w:pPr>
          </w:p>
        </w:tc>
        <w:tc>
          <w:tcPr>
            <w:tcW w:w="2136" w:type="dxa"/>
          </w:tcPr>
          <w:p w:rsidR="00614FAF" w:rsidRPr="000C41C9" w:rsidRDefault="00614FAF" w:rsidP="00813143">
            <w:pPr>
              <w:pStyle w:val="ConsPlusNormal"/>
              <w:jc w:val="both"/>
              <w:rPr>
                <w:rFonts w:ascii="Times New Roman" w:hAnsi="Times New Roman" w:cs="Times New Roman"/>
                <w:sz w:val="24"/>
                <w:szCs w:val="24"/>
              </w:rPr>
            </w:pPr>
          </w:p>
        </w:tc>
        <w:tc>
          <w:tcPr>
            <w:tcW w:w="3216" w:type="dxa"/>
          </w:tcPr>
          <w:p w:rsidR="00614FAF" w:rsidRPr="000C41C9" w:rsidRDefault="00614FAF" w:rsidP="00813143">
            <w:pPr>
              <w:pStyle w:val="ConsPlusNormal"/>
              <w:jc w:val="both"/>
              <w:rPr>
                <w:rFonts w:ascii="Times New Roman" w:hAnsi="Times New Roman" w:cs="Times New Roman"/>
                <w:sz w:val="24"/>
                <w:szCs w:val="24"/>
              </w:rPr>
            </w:pPr>
          </w:p>
        </w:tc>
      </w:tr>
      <w:tr w:rsidR="00614FAF" w:rsidRPr="000C41C9" w:rsidTr="00813143">
        <w:tc>
          <w:tcPr>
            <w:tcW w:w="4219" w:type="dxa"/>
            <w:gridSpan w:val="2"/>
          </w:tcPr>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Должность уполномоченного лица</w:t>
            </w:r>
          </w:p>
        </w:tc>
        <w:tc>
          <w:tcPr>
            <w:tcW w:w="2136" w:type="dxa"/>
          </w:tcPr>
          <w:p w:rsidR="00614FAF" w:rsidRPr="000C41C9" w:rsidRDefault="00614FAF" w:rsidP="00813143">
            <w:pPr>
              <w:pStyle w:val="ConsPlusNormal"/>
              <w:jc w:val="both"/>
              <w:rPr>
                <w:rFonts w:ascii="Times New Roman" w:hAnsi="Times New Roman" w:cs="Times New Roman"/>
                <w:sz w:val="24"/>
                <w:szCs w:val="24"/>
              </w:rPr>
            </w:pPr>
          </w:p>
        </w:tc>
        <w:tc>
          <w:tcPr>
            <w:tcW w:w="3216" w:type="dxa"/>
          </w:tcPr>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Ф.И.О. уполномоченного лица</w:t>
            </w:r>
          </w:p>
        </w:tc>
      </w:tr>
      <w:tr w:rsidR="00614FAF" w:rsidRPr="000C41C9" w:rsidTr="00813143">
        <w:tc>
          <w:tcPr>
            <w:tcW w:w="4219" w:type="dxa"/>
            <w:gridSpan w:val="2"/>
          </w:tcPr>
          <w:p w:rsidR="00614FAF" w:rsidRPr="000C41C9" w:rsidRDefault="00614FAF" w:rsidP="00813143">
            <w:pPr>
              <w:pStyle w:val="ConsPlusNormal"/>
              <w:jc w:val="both"/>
              <w:rPr>
                <w:rFonts w:ascii="Times New Roman" w:hAnsi="Times New Roman" w:cs="Times New Roman"/>
                <w:sz w:val="24"/>
                <w:szCs w:val="24"/>
              </w:rPr>
            </w:pPr>
          </w:p>
        </w:tc>
        <w:tc>
          <w:tcPr>
            <w:tcW w:w="2136" w:type="dxa"/>
          </w:tcPr>
          <w:p w:rsidR="00614FAF" w:rsidRPr="000C41C9" w:rsidRDefault="00614FAF" w:rsidP="00813143">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Электронная подпись</w:t>
            </w:r>
          </w:p>
        </w:tc>
        <w:tc>
          <w:tcPr>
            <w:tcW w:w="3216" w:type="dxa"/>
          </w:tcPr>
          <w:p w:rsidR="00614FAF" w:rsidRPr="000C41C9" w:rsidRDefault="00614FAF" w:rsidP="00813143">
            <w:pPr>
              <w:pStyle w:val="ConsPlusNormal"/>
              <w:jc w:val="both"/>
              <w:rPr>
                <w:rFonts w:ascii="Times New Roman" w:hAnsi="Times New Roman" w:cs="Times New Roman"/>
                <w:sz w:val="24"/>
                <w:szCs w:val="24"/>
              </w:rPr>
            </w:pPr>
          </w:p>
        </w:tc>
      </w:tr>
    </w:tbl>
    <w:p w:rsidR="00614FAF" w:rsidRPr="000C41C9" w:rsidRDefault="00614FAF" w:rsidP="00614FAF">
      <w:pPr>
        <w:pStyle w:val="ConsPlusNormal"/>
        <w:jc w:val="both"/>
        <w:rPr>
          <w:rFonts w:ascii="Times New Roman" w:hAnsi="Times New Roman" w:cs="Times New Roman"/>
          <w:sz w:val="24"/>
          <w:szCs w:val="24"/>
        </w:rPr>
      </w:pPr>
    </w:p>
    <w:p w:rsidR="00614FAF" w:rsidRPr="000C41C9" w:rsidRDefault="00614FAF" w:rsidP="00614FAF">
      <w:pPr>
        <w:pStyle w:val="ConsPlusNormal"/>
        <w:jc w:val="both"/>
        <w:rPr>
          <w:rFonts w:ascii="Times New Roman" w:hAnsi="Times New Roman" w:cs="Times New Roman"/>
          <w:sz w:val="24"/>
          <w:szCs w:val="24"/>
        </w:rPr>
      </w:pPr>
      <w:r w:rsidRPr="000C41C9">
        <w:rPr>
          <w:rFonts w:ascii="Times New Roman" w:hAnsi="Times New Roman" w:cs="Times New Roman"/>
          <w:sz w:val="24"/>
          <w:szCs w:val="24"/>
        </w:rPr>
        <w:t>__________________________________</w:t>
      </w:r>
    </w:p>
    <w:p w:rsidR="00614FAF" w:rsidRPr="000C41C9" w:rsidRDefault="00614FAF" w:rsidP="00614FAF">
      <w:pPr>
        <w:pStyle w:val="ConsPlusNormal"/>
        <w:jc w:val="both"/>
        <w:rPr>
          <w:rFonts w:ascii="Times New Roman" w:hAnsi="Times New Roman" w:cs="Times New Roman"/>
          <w:sz w:val="20"/>
        </w:rPr>
      </w:pPr>
      <w:r w:rsidRPr="000C41C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813143" w:rsidRDefault="00813143"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614FAF" w:rsidRDefault="00614FAF" w:rsidP="00614FAF">
      <w:pPr>
        <w:pStyle w:val="ConsPlusNormal"/>
        <w:ind w:left="3969"/>
        <w:jc w:val="center"/>
        <w:outlineLvl w:val="1"/>
        <w:rPr>
          <w:rFonts w:ascii="Times New Roman" w:hAnsi="Times New Roman" w:cs="Times New Roman"/>
          <w:sz w:val="24"/>
          <w:szCs w:val="24"/>
        </w:rPr>
      </w:pPr>
    </w:p>
    <w:p w:rsidR="00993EF8" w:rsidRDefault="00993EF8" w:rsidP="00614FAF">
      <w:pPr>
        <w:pStyle w:val="ConsPlusNormal"/>
        <w:ind w:left="3969"/>
        <w:jc w:val="center"/>
        <w:outlineLvl w:val="1"/>
        <w:rPr>
          <w:rFonts w:ascii="Times New Roman" w:hAnsi="Times New Roman" w:cs="Times New Roman"/>
          <w:sz w:val="24"/>
          <w:szCs w:val="24"/>
        </w:rPr>
      </w:pPr>
    </w:p>
    <w:p w:rsidR="00614FAF" w:rsidRPr="00DD0079" w:rsidRDefault="00614FAF" w:rsidP="00614FAF">
      <w:pPr>
        <w:pStyle w:val="ConsPlusNormal"/>
        <w:ind w:left="3969"/>
        <w:jc w:val="center"/>
        <w:outlineLvl w:val="1"/>
        <w:rPr>
          <w:rFonts w:ascii="Times New Roman" w:hAnsi="Times New Roman" w:cs="Times New Roman"/>
          <w:sz w:val="24"/>
          <w:szCs w:val="24"/>
        </w:rPr>
      </w:pPr>
      <w:r w:rsidRPr="00DD0079">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№3</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к административному регламенту</w:t>
      </w:r>
    </w:p>
    <w:p w:rsidR="00614FAF" w:rsidRPr="00DD0079" w:rsidRDefault="00614FAF" w:rsidP="00614FAF">
      <w:pPr>
        <w:pStyle w:val="ConsPlusNormal"/>
        <w:ind w:left="3969"/>
        <w:jc w:val="center"/>
        <w:rPr>
          <w:rFonts w:ascii="Times New Roman" w:hAnsi="Times New Roman" w:cs="Times New Roman"/>
          <w:sz w:val="24"/>
          <w:szCs w:val="24"/>
        </w:rPr>
      </w:pPr>
      <w:r w:rsidRPr="00DD0079">
        <w:rPr>
          <w:rFonts w:ascii="Times New Roman" w:hAnsi="Times New Roman" w:cs="Times New Roman"/>
          <w:sz w:val="24"/>
          <w:szCs w:val="24"/>
        </w:rPr>
        <w:t>предоставления муниципальной услуги</w:t>
      </w:r>
    </w:p>
    <w:p w:rsidR="00614FAF" w:rsidRDefault="00614FAF" w:rsidP="00614FAF">
      <w:pPr>
        <w:pStyle w:val="ConsPlusNormal"/>
        <w:ind w:left="3969"/>
        <w:jc w:val="center"/>
        <w:rPr>
          <w:rFonts w:ascii="Times New Roman" w:hAnsi="Times New Roman"/>
          <w:sz w:val="24"/>
          <w:szCs w:val="24"/>
        </w:rPr>
      </w:pPr>
      <w:r w:rsidRPr="00DD0079">
        <w:rPr>
          <w:rFonts w:ascii="Times New Roman" w:hAnsi="Times New Roman"/>
          <w:sz w:val="24"/>
          <w:szCs w:val="24"/>
        </w:rPr>
        <w:t>«</w:t>
      </w:r>
      <w:r w:rsidRPr="00DD0079">
        <w:rPr>
          <w:rFonts w:ascii="Times New Roman" w:hAnsi="Times New Roman" w:cs="Times New Roman"/>
          <w:sz w:val="24"/>
          <w:szCs w:val="24"/>
        </w:rPr>
        <w:t xml:space="preserve">Утверждение схемы расположения земельного участка </w:t>
      </w:r>
      <w:r>
        <w:rPr>
          <w:rFonts w:ascii="Times New Roman" w:hAnsi="Times New Roman" w:cs="Times New Roman"/>
          <w:sz w:val="24"/>
          <w:szCs w:val="24"/>
        </w:rPr>
        <w:t>или</w:t>
      </w:r>
      <w:r w:rsidRPr="00DD0079">
        <w:rPr>
          <w:rFonts w:ascii="Times New Roman" w:hAnsi="Times New Roman" w:cs="Times New Roman"/>
          <w:sz w:val="24"/>
          <w:szCs w:val="24"/>
        </w:rPr>
        <w:t xml:space="preserve"> земельных участков на кадастровом плане территории</w:t>
      </w:r>
      <w:r w:rsidRPr="00DD0079">
        <w:rPr>
          <w:rFonts w:ascii="Times New Roman" w:hAnsi="Times New Roman"/>
          <w:sz w:val="24"/>
          <w:szCs w:val="24"/>
        </w:rPr>
        <w:t>»</w:t>
      </w:r>
    </w:p>
    <w:p w:rsidR="00614FAF" w:rsidRPr="0090489B" w:rsidRDefault="00614FAF" w:rsidP="00614FAF">
      <w:pPr>
        <w:pStyle w:val="ConsPlusNormal"/>
        <w:ind w:left="3969"/>
        <w:rPr>
          <w:rFonts w:ascii="Times New Roman" w:hAnsi="Times New Roman" w:cs="Times New Roman"/>
          <w:b/>
          <w:bCs/>
          <w:sz w:val="28"/>
          <w:szCs w:val="28"/>
        </w:rPr>
      </w:pPr>
    </w:p>
    <w:tbl>
      <w:tblPr>
        <w:tblStyle w:val="a3"/>
        <w:tblW w:w="0" w:type="auto"/>
        <w:tblLook w:val="04A0"/>
      </w:tblPr>
      <w:tblGrid>
        <w:gridCol w:w="4785"/>
        <w:gridCol w:w="4962"/>
      </w:tblGrid>
      <w:tr w:rsidR="00614FAF" w:rsidRPr="0090489B" w:rsidTr="00813143">
        <w:tc>
          <w:tcPr>
            <w:tcW w:w="9747" w:type="dxa"/>
            <w:gridSpan w:val="2"/>
            <w:tcBorders>
              <w:top w:val="nil"/>
              <w:left w:val="nil"/>
              <w:bottom w:val="nil"/>
              <w:right w:val="nil"/>
            </w:tcBorders>
          </w:tcPr>
          <w:p w:rsidR="00614FAF" w:rsidRPr="0090489B" w:rsidRDefault="00614FAF" w:rsidP="00813143">
            <w:pPr>
              <w:widowControl w:val="0"/>
              <w:jc w:val="center"/>
              <w:rPr>
                <w:rFonts w:ascii="Times New Roman" w:eastAsia="Times New Roman" w:hAnsi="Times New Roman" w:cs="Times New Roman"/>
                <w:b/>
                <w:bCs/>
                <w:sz w:val="24"/>
                <w:szCs w:val="24"/>
              </w:rPr>
            </w:pPr>
            <w:r w:rsidRPr="0090489B">
              <w:rPr>
                <w:rFonts w:ascii="Times New Roman" w:eastAsia="Times New Roman" w:hAnsi="Times New Roman" w:cs="Times New Roman"/>
                <w:b/>
                <w:bCs/>
                <w:sz w:val="24"/>
                <w:szCs w:val="24"/>
              </w:rPr>
              <w:t>Форма заявления об утверждении схемы расположения земельного участка на кадастровом плане территории</w:t>
            </w:r>
          </w:p>
        </w:tc>
      </w:tr>
      <w:tr w:rsidR="00614FAF" w:rsidRPr="0090489B" w:rsidTr="00813143">
        <w:tc>
          <w:tcPr>
            <w:tcW w:w="4785" w:type="dxa"/>
            <w:tcBorders>
              <w:top w:val="nil"/>
              <w:left w:val="nil"/>
              <w:bottom w:val="nil"/>
              <w:right w:val="nil"/>
            </w:tcBorders>
          </w:tcPr>
          <w:p w:rsidR="00614FAF" w:rsidRPr="0090489B" w:rsidRDefault="00614FAF" w:rsidP="00813143">
            <w:pPr>
              <w:widowControl w:val="0"/>
              <w:jc w:val="center"/>
              <w:rPr>
                <w:rFonts w:ascii="Times New Roman" w:eastAsia="Times New Roman" w:hAnsi="Times New Roman" w:cs="Times New Roman"/>
                <w:sz w:val="24"/>
                <w:szCs w:val="24"/>
              </w:rPr>
            </w:pPr>
          </w:p>
        </w:tc>
        <w:tc>
          <w:tcPr>
            <w:tcW w:w="4962" w:type="dxa"/>
            <w:tcBorders>
              <w:top w:val="nil"/>
              <w:left w:val="nil"/>
              <w:bottom w:val="nil"/>
              <w:right w:val="nil"/>
            </w:tcBorders>
          </w:tcPr>
          <w:p w:rsidR="00614FAF" w:rsidRDefault="00614FAF" w:rsidP="00813143">
            <w:pPr>
              <w:widowControl w:val="0"/>
              <w:jc w:val="both"/>
              <w:rPr>
                <w:rFonts w:ascii="Times New Roman" w:eastAsia="Times New Roman" w:hAnsi="Times New Roman" w:cs="Times New Roman"/>
                <w:sz w:val="24"/>
                <w:szCs w:val="24"/>
              </w:rPr>
            </w:pPr>
          </w:p>
          <w:p w:rsidR="00614FAF" w:rsidRDefault="00614FAF" w:rsidP="00813143">
            <w:pPr>
              <w:widowControl w:val="0"/>
              <w:jc w:val="both"/>
              <w:rPr>
                <w:rFonts w:ascii="Times New Roman" w:eastAsia="Times New Roman" w:hAnsi="Times New Roman" w:cs="Times New Roman"/>
                <w:sz w:val="24"/>
                <w:szCs w:val="24"/>
              </w:rPr>
            </w:pPr>
          </w:p>
          <w:p w:rsidR="00614FAF" w:rsidRPr="0090489B" w:rsidRDefault="00614FAF" w:rsidP="00813143">
            <w:pPr>
              <w:widowControl w:val="0"/>
              <w:jc w:val="both"/>
              <w:rPr>
                <w:rFonts w:ascii="Times New Roman" w:eastAsia="Times New Roman" w:hAnsi="Times New Roman" w:cs="Times New Roman"/>
                <w:sz w:val="24"/>
                <w:szCs w:val="24"/>
              </w:rPr>
            </w:pPr>
            <w:r w:rsidRPr="0090489B">
              <w:rPr>
                <w:rFonts w:ascii="Times New Roman" w:eastAsia="Times New Roman" w:hAnsi="Times New Roman" w:cs="Times New Roman"/>
                <w:sz w:val="24"/>
                <w:szCs w:val="24"/>
              </w:rPr>
              <w:t>Главе местной администрации городского поселения Залукокоаже</w:t>
            </w:r>
            <w:r>
              <w:rPr>
                <w:rFonts w:ascii="Times New Roman" w:eastAsia="Times New Roman" w:hAnsi="Times New Roman" w:cs="Times New Roman"/>
                <w:sz w:val="24"/>
                <w:szCs w:val="24"/>
              </w:rPr>
              <w:t xml:space="preserve"> </w:t>
            </w:r>
            <w:r w:rsidRPr="0090489B">
              <w:rPr>
                <w:rFonts w:ascii="Times New Roman" w:eastAsia="Times New Roman" w:hAnsi="Times New Roman" w:cs="Times New Roman"/>
                <w:sz w:val="24"/>
                <w:szCs w:val="24"/>
              </w:rPr>
              <w:t>______________________________________                                    ______________________________________</w:t>
            </w:r>
          </w:p>
          <w:p w:rsidR="00614FAF" w:rsidRPr="0090489B" w:rsidRDefault="00614FAF" w:rsidP="00813143">
            <w:pPr>
              <w:widowControl w:val="0"/>
              <w:jc w:val="both"/>
              <w:rPr>
                <w:rFonts w:ascii="Times New Roman" w:eastAsia="Times New Roman" w:hAnsi="Times New Roman" w:cs="Times New Roman"/>
                <w:sz w:val="24"/>
                <w:szCs w:val="24"/>
              </w:rPr>
            </w:pPr>
            <w:r w:rsidRPr="0090489B">
              <w:rPr>
                <w:rFonts w:ascii="Times New Roman" w:eastAsia="Times New Roman" w:hAnsi="Times New Roman" w:cs="Times New Roman"/>
                <w:sz w:val="24"/>
                <w:szCs w:val="24"/>
              </w:rPr>
              <w:t xml:space="preserve"> От___________________________________                                     ______________________________________                                     ______________________________________                                     ______________________________________                                                                         (для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614FAF" w:rsidRPr="0090489B" w:rsidRDefault="00614FAF" w:rsidP="00813143">
            <w:pPr>
              <w:widowControl w:val="0"/>
              <w:jc w:val="center"/>
              <w:rPr>
                <w:rFonts w:ascii="Times New Roman" w:eastAsia="Times New Roman" w:hAnsi="Times New Roman" w:cs="Times New Roman"/>
                <w:sz w:val="24"/>
                <w:szCs w:val="24"/>
              </w:rPr>
            </w:pPr>
          </w:p>
        </w:tc>
      </w:tr>
    </w:tbl>
    <w:p w:rsidR="00614FAF" w:rsidRDefault="00614FAF" w:rsidP="00614FAF">
      <w:pPr>
        <w:pStyle w:val="ConsPlusNormal"/>
        <w:ind w:left="-142"/>
        <w:rPr>
          <w:rFonts w:ascii="Times New Roman" w:hAnsi="Times New Roman" w:cs="Times New Roman"/>
          <w:sz w:val="28"/>
          <w:szCs w:val="28"/>
        </w:rPr>
      </w:pPr>
    </w:p>
    <w:p w:rsidR="00614FAF" w:rsidRDefault="00614FAF"/>
    <w:tbl>
      <w:tblPr>
        <w:tblStyle w:val="1"/>
        <w:tblW w:w="0" w:type="auto"/>
        <w:tblInd w:w="421" w:type="dxa"/>
        <w:tblLook w:val="04A0"/>
      </w:tblPr>
      <w:tblGrid>
        <w:gridCol w:w="817"/>
        <w:gridCol w:w="2373"/>
        <w:gridCol w:w="2939"/>
        <w:gridCol w:w="3216"/>
      </w:tblGrid>
      <w:tr w:rsidR="00614FAF" w:rsidRPr="00614FAF" w:rsidTr="00614FAF">
        <w:tc>
          <w:tcPr>
            <w:tcW w:w="9345" w:type="dxa"/>
            <w:gridSpan w:val="4"/>
          </w:tcPr>
          <w:p w:rsidR="00614FAF" w:rsidRPr="00813143" w:rsidRDefault="00614FAF" w:rsidP="00614FAF">
            <w:pPr>
              <w:widowControl w:val="0"/>
              <w:autoSpaceDE w:val="0"/>
              <w:autoSpaceDN w:val="0"/>
              <w:jc w:val="center"/>
              <w:rPr>
                <w:rFonts w:ascii="Times New Roman" w:eastAsia="Times New Roman" w:hAnsi="Times New Roman" w:cs="Times New Roman"/>
                <w:sz w:val="26"/>
                <w:szCs w:val="26"/>
                <w:lang w:eastAsia="ru-RU"/>
              </w:rPr>
            </w:pPr>
          </w:p>
          <w:p w:rsidR="00614FAF" w:rsidRPr="00813143"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6"/>
                <w:szCs w:val="26"/>
                <w:lang w:eastAsia="ru-RU"/>
              </w:rPr>
              <w:t xml:space="preserve">Заявление об </w:t>
            </w:r>
            <w:proofErr w:type="gramStart"/>
            <w:r w:rsidRPr="00813143">
              <w:rPr>
                <w:rFonts w:ascii="Times New Roman" w:eastAsia="Times New Roman" w:hAnsi="Times New Roman" w:cs="Times New Roman"/>
                <w:sz w:val="26"/>
                <w:szCs w:val="26"/>
                <w:lang w:eastAsia="ru-RU"/>
              </w:rPr>
              <w:t>утверждении</w:t>
            </w:r>
            <w:proofErr w:type="gramEnd"/>
            <w:r w:rsidRPr="00813143">
              <w:rPr>
                <w:rFonts w:ascii="Times New Roman" w:eastAsia="Times New Roman" w:hAnsi="Times New Roman" w:cs="Times New Roman"/>
                <w:sz w:val="26"/>
                <w:szCs w:val="26"/>
                <w:lang w:eastAsia="ru-RU"/>
              </w:rPr>
              <w:t xml:space="preserve"> схемы расположения земельного участка на кадастровом плане территории</w:t>
            </w:r>
          </w:p>
        </w:tc>
      </w:tr>
      <w:tr w:rsidR="00614FAF" w:rsidRPr="00614FAF" w:rsidTr="00614FAF">
        <w:tc>
          <w:tcPr>
            <w:tcW w:w="3190" w:type="dxa"/>
            <w:gridSpan w:val="2"/>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2939"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3216"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4"/>
                <w:szCs w:val="24"/>
                <w:lang w:eastAsia="ru-RU"/>
              </w:rPr>
              <w:t>«__» __________ 20___ г.</w:t>
            </w:r>
          </w:p>
        </w:tc>
      </w:tr>
      <w:tr w:rsidR="00614FAF" w:rsidRPr="00614FAF" w:rsidTr="00614FAF">
        <w:tc>
          <w:tcPr>
            <w:tcW w:w="9345" w:type="dxa"/>
            <w:gridSpan w:val="4"/>
          </w:tcPr>
          <w:p w:rsidR="00614FAF" w:rsidRPr="00813143"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4"/>
                <w:szCs w:val="24"/>
                <w:lang w:eastAsia="ru-RU"/>
              </w:rPr>
              <w:t>____________________________________________________________________________</w:t>
            </w:r>
          </w:p>
          <w:p w:rsidR="00614FAF" w:rsidRPr="00813143"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4"/>
                <w:szCs w:val="24"/>
                <w:lang w:eastAsia="ru-RU"/>
              </w:rPr>
              <w:t>(наименование органа исполнительной власти субъекта Российской Федерации, органа местного самоуправления)</w:t>
            </w:r>
          </w:p>
        </w:tc>
      </w:tr>
      <w:tr w:rsidR="00614FAF" w:rsidRPr="00614FAF" w:rsidTr="00614FAF">
        <w:tc>
          <w:tcPr>
            <w:tcW w:w="3190" w:type="dxa"/>
            <w:gridSpan w:val="2"/>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2939"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3216"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813143" w:rsidRDefault="00614FAF" w:rsidP="00614FAF">
            <w:pPr>
              <w:widowControl w:val="0"/>
              <w:autoSpaceDE w:val="0"/>
              <w:autoSpaceDN w:val="0"/>
              <w:ind w:firstLine="567"/>
              <w:jc w:val="both"/>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4"/>
                <w:szCs w:val="24"/>
                <w:lang w:eastAsia="ru-RU"/>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614FAF" w:rsidRPr="00614FAF" w:rsidTr="00614FAF">
        <w:tc>
          <w:tcPr>
            <w:tcW w:w="3190" w:type="dxa"/>
            <w:gridSpan w:val="2"/>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2939"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3216" w:type="dxa"/>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813143"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813143">
              <w:rPr>
                <w:rFonts w:ascii="Times New Roman" w:eastAsia="Times New Roman" w:hAnsi="Times New Roman" w:cs="Times New Roman"/>
                <w:sz w:val="24"/>
                <w:szCs w:val="24"/>
                <w:lang w:eastAsia="ru-RU"/>
              </w:rPr>
              <w:t>1. Сведения о заявителе (в случае, если заявитель обращается через представителя)</w:t>
            </w: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 физическом лице, в случае если заявитель является физическое лицо:</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Фамилия, имя, отчество (при наличии)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Реквизиты документа, удостоверяющего личность</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регистрации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lastRenderedPageBreak/>
              <w:t>1.1.4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проживания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1.1.6</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ФИО индивидуального предпринимателя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Идентификационный номер налогоплательщика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Основной государственный регистрационный номер индивидуального предпринимателя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 юридическом лице:</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Полное наименование юридического лица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Основной государственный регистрационный номер</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Идентификационный номер налогоплательщика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1.3.5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b/>
                <w:sz w:val="24"/>
                <w:szCs w:val="24"/>
                <w:lang w:eastAsia="ru-RU"/>
              </w:rPr>
              <w:t>2. Сведения о заявителе</w:t>
            </w: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 физическом лице, в случае если заявитель является физическое лицо:</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val="en-US" w:eastAsia="ru-RU"/>
              </w:rPr>
            </w:pPr>
            <w:r w:rsidRPr="00614FAF">
              <w:rPr>
                <w:rFonts w:ascii="Times New Roman" w:eastAsia="Times New Roman" w:hAnsi="Times New Roman" w:cs="Times New Roman"/>
                <w:sz w:val="24"/>
                <w:szCs w:val="24"/>
                <w:lang w:eastAsia="ru-RU"/>
              </w:rPr>
              <w:t>2.1.1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Фамилия, имя, отчество (при наличии)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Реквизиты документа, удостоверяющего личность</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регистрации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проживания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2.1.6</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ФИО индивидуального предпринимателя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Идентификационный номер налогоплательщика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Основной государственный регистрационный номер индивидуального предпринимателя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2.2.5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Сведения о юридическом лице:</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2.3.1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Полное наименование юридического лица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1.2.2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Основной государственный регистрационный номер</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2.3.3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Идентификационный номер налогоплательщика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2.3.4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Номер телефона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2.3.5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b/>
                <w:sz w:val="24"/>
                <w:szCs w:val="24"/>
                <w:lang w:eastAsia="ru-RU"/>
              </w:rPr>
              <w:t>3. Сведения по услуге</w:t>
            </w: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3.1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В результате чего образуется земельный участок? (Раздел/Объединение)</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3.2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Право заявителя на земельный участок зарегистрировано в ЕГРН?</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3.3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Сколько землепользователей у исходного земельного участка?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lastRenderedPageBreak/>
              <w:t>3.4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Исходный земельный участок находится в залоге?</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b/>
                <w:sz w:val="24"/>
                <w:szCs w:val="24"/>
                <w:lang w:eastAsia="ru-RU"/>
              </w:rPr>
              <w:t>4. Сведения о земельном участке(-ах)</w:t>
            </w: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4.1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Кадастровый номер земельного участка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4.2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Кадастровый номер земельного участка (возможность добавления сведений о земельных участках, при объединении)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b/>
                <w:sz w:val="24"/>
                <w:szCs w:val="24"/>
                <w:lang w:eastAsia="ru-RU"/>
              </w:rPr>
              <w:t>5. Прикладываемые документы</w:t>
            </w: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w:t>
            </w:r>
          </w:p>
        </w:tc>
        <w:tc>
          <w:tcPr>
            <w:tcW w:w="5312" w:type="dxa"/>
            <w:gridSpan w:val="2"/>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Наименование документа</w:t>
            </w:r>
          </w:p>
        </w:tc>
        <w:tc>
          <w:tcPr>
            <w:tcW w:w="3216"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Наименование прикладываемого документа</w:t>
            </w: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1</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Документ, подтверждающий полномочия представителя</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val="en-US" w:eastAsia="ru-RU"/>
              </w:rPr>
            </w:pPr>
            <w:r w:rsidRPr="00614FAF">
              <w:rPr>
                <w:rFonts w:ascii="Times New Roman" w:eastAsia="Times New Roman" w:hAnsi="Times New Roman" w:cs="Times New Roman"/>
                <w:sz w:val="24"/>
                <w:szCs w:val="24"/>
                <w:lang w:val="en-US" w:eastAsia="ru-RU"/>
              </w:rPr>
              <w:t>2</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Схема расположения земельного участка или земельных участков на кадастровом плане территории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val="en-US" w:eastAsia="ru-RU"/>
              </w:rPr>
            </w:pPr>
            <w:r w:rsidRPr="00614FAF">
              <w:rPr>
                <w:rFonts w:ascii="Times New Roman" w:eastAsia="Times New Roman" w:hAnsi="Times New Roman" w:cs="Times New Roman"/>
                <w:sz w:val="24"/>
                <w:szCs w:val="24"/>
                <w:lang w:val="en-US" w:eastAsia="ru-RU"/>
              </w:rPr>
              <w:t>3</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Правоустанавливающий документ на объект недвижимости</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val="en-US" w:eastAsia="ru-RU"/>
              </w:rPr>
            </w:pPr>
            <w:r w:rsidRPr="00614FAF">
              <w:rPr>
                <w:rFonts w:ascii="Times New Roman" w:eastAsia="Times New Roman" w:hAnsi="Times New Roman" w:cs="Times New Roman"/>
                <w:sz w:val="24"/>
                <w:szCs w:val="24"/>
                <w:lang w:val="en-US" w:eastAsia="ru-RU"/>
              </w:rPr>
              <w:t>4</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Согласие залогодержателей</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817" w:type="dxa"/>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val="en-US" w:eastAsia="ru-RU"/>
              </w:rPr>
            </w:pPr>
            <w:r w:rsidRPr="00614FAF">
              <w:rPr>
                <w:rFonts w:ascii="Times New Roman" w:eastAsia="Times New Roman" w:hAnsi="Times New Roman" w:cs="Times New Roman"/>
                <w:sz w:val="24"/>
                <w:szCs w:val="24"/>
                <w:lang w:val="en-US" w:eastAsia="ru-RU"/>
              </w:rPr>
              <w:t>5</w:t>
            </w:r>
          </w:p>
        </w:tc>
        <w:tc>
          <w:tcPr>
            <w:tcW w:w="5312" w:type="dxa"/>
            <w:gridSpan w:val="2"/>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Согласие землепользователей</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Результат предоставления услуги прошу:</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направить в форме электронного документа в Личный кабинет на ЕПГУ/РПГУ</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на адрес электронной почты</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направить на бумажном носителе на почтовый адрес (указать адрес): _________________________</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r w:rsidR="00614FAF" w:rsidRPr="00614FAF" w:rsidTr="00614FAF">
        <w:tc>
          <w:tcPr>
            <w:tcW w:w="9345" w:type="dxa"/>
            <w:gridSpan w:val="4"/>
          </w:tcPr>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i/>
                <w:sz w:val="20"/>
                <w:szCs w:val="20"/>
                <w:lang w:eastAsia="ru-RU"/>
              </w:rPr>
              <w:t>Указывается один из перечисленных способов</w:t>
            </w: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 xml:space="preserve">                                                    _________</w:t>
            </w:r>
          </w:p>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(подпись)</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______________________________</w:t>
            </w:r>
          </w:p>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(фамилия, имя, отчество (последнее - при наличии)</w:t>
            </w:r>
          </w:p>
        </w:tc>
      </w:tr>
      <w:tr w:rsidR="00614FAF" w:rsidRPr="00614FAF" w:rsidTr="00614FAF">
        <w:tc>
          <w:tcPr>
            <w:tcW w:w="6129" w:type="dxa"/>
            <w:gridSpan w:val="3"/>
          </w:tcPr>
          <w:p w:rsidR="00614FAF" w:rsidRPr="00614FAF" w:rsidRDefault="00614FAF" w:rsidP="00614FAF">
            <w:pPr>
              <w:widowControl w:val="0"/>
              <w:autoSpaceDE w:val="0"/>
              <w:autoSpaceDN w:val="0"/>
              <w:jc w:val="both"/>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Дата</w:t>
            </w:r>
          </w:p>
        </w:tc>
        <w:tc>
          <w:tcPr>
            <w:tcW w:w="3216" w:type="dxa"/>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r>
    </w:tbl>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w:t>
      </w: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&lt;*&gt; Адрес МФЦ указывается при подаче документов посредством ЕПГУ.</w:t>
      </w: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813143" w:rsidRDefault="00813143"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813143" w:rsidRDefault="00813143"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Default="00614FAF"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79683A" w:rsidRDefault="0079683A" w:rsidP="00614FAF">
      <w:pPr>
        <w:widowControl w:val="0"/>
        <w:autoSpaceDE w:val="0"/>
        <w:autoSpaceDN w:val="0"/>
        <w:spacing w:after="0" w:line="240" w:lineRule="auto"/>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ind w:left="3969"/>
        <w:jc w:val="center"/>
        <w:outlineLvl w:val="1"/>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lastRenderedPageBreak/>
        <w:t>Приложение №4</w:t>
      </w:r>
    </w:p>
    <w:p w:rsidR="00614FAF" w:rsidRPr="00614FAF" w:rsidRDefault="00614FAF" w:rsidP="00614FAF">
      <w:pPr>
        <w:widowControl w:val="0"/>
        <w:autoSpaceDE w:val="0"/>
        <w:autoSpaceDN w:val="0"/>
        <w:spacing w:after="0" w:line="240" w:lineRule="auto"/>
        <w:ind w:left="3969"/>
        <w:jc w:val="center"/>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к административному регламенту</w:t>
      </w:r>
    </w:p>
    <w:p w:rsidR="00614FAF" w:rsidRPr="00614FAF" w:rsidRDefault="00614FAF" w:rsidP="00614FAF">
      <w:pPr>
        <w:widowControl w:val="0"/>
        <w:autoSpaceDE w:val="0"/>
        <w:autoSpaceDN w:val="0"/>
        <w:spacing w:after="0" w:line="240" w:lineRule="auto"/>
        <w:ind w:left="3969"/>
        <w:jc w:val="center"/>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предоставления муниципальной услуги</w:t>
      </w:r>
    </w:p>
    <w:p w:rsidR="00614FAF" w:rsidRPr="00614FAF" w:rsidRDefault="00614FAF" w:rsidP="00614FAF">
      <w:pPr>
        <w:widowControl w:val="0"/>
        <w:autoSpaceDE w:val="0"/>
        <w:autoSpaceDN w:val="0"/>
        <w:spacing w:after="0" w:line="240" w:lineRule="auto"/>
        <w:ind w:left="3969"/>
        <w:jc w:val="center"/>
        <w:rPr>
          <w:rFonts w:ascii="Times New Roman" w:eastAsia="Times New Roman" w:hAnsi="Times New Roman" w:cs="Times New Roman"/>
          <w:kern w:val="0"/>
          <w:sz w:val="28"/>
          <w:szCs w:val="28"/>
          <w:lang w:eastAsia="ru-RU"/>
        </w:rPr>
      </w:pPr>
      <w:r w:rsidRPr="00614FAF">
        <w:rPr>
          <w:rFonts w:ascii="Times New Roman" w:eastAsia="Times New Roman" w:hAnsi="Times New Roman" w:cs="Calibri"/>
          <w:kern w:val="0"/>
          <w:sz w:val="24"/>
          <w:szCs w:val="24"/>
          <w:lang w:eastAsia="ru-RU"/>
        </w:rPr>
        <w:t>«</w:t>
      </w:r>
      <w:r w:rsidRPr="00614FAF">
        <w:rPr>
          <w:rFonts w:ascii="Times New Roman" w:eastAsia="Times New Roman" w:hAnsi="Times New Roman" w:cs="Times New Roman"/>
          <w:kern w:val="0"/>
          <w:sz w:val="24"/>
          <w:szCs w:val="24"/>
          <w:lang w:eastAsia="ru-RU"/>
        </w:rPr>
        <w:t>Утверждение схемы расположения земельного участка или земельных участков на кадастровом плане территории</w:t>
      </w:r>
      <w:r w:rsidRPr="00614FAF">
        <w:rPr>
          <w:rFonts w:ascii="Times New Roman" w:eastAsia="Times New Roman" w:hAnsi="Times New Roman" w:cs="Calibri"/>
          <w:kern w:val="0"/>
          <w:sz w:val="24"/>
          <w:szCs w:val="24"/>
          <w:lang w:eastAsia="ru-RU"/>
        </w:rPr>
        <w:t>»</w:t>
      </w: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0"/>
          <w:szCs w:val="20"/>
          <w:lang w:eastAsia="ru-RU"/>
        </w:rPr>
      </w:pP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4"/>
          <w:szCs w:val="24"/>
          <w:lang w:eastAsia="ru-RU"/>
        </w:rPr>
      </w:pPr>
    </w:p>
    <w:tbl>
      <w:tblPr>
        <w:tblStyle w:val="2"/>
        <w:tblW w:w="0" w:type="auto"/>
        <w:tblLook w:val="04A0"/>
      </w:tblPr>
      <w:tblGrid>
        <w:gridCol w:w="2469"/>
        <w:gridCol w:w="2477"/>
        <w:gridCol w:w="5616"/>
      </w:tblGrid>
      <w:tr w:rsidR="00614FAF" w:rsidRPr="00614FAF" w:rsidTr="00813143">
        <w:tc>
          <w:tcPr>
            <w:tcW w:w="4956" w:type="dxa"/>
            <w:gridSpan w:val="2"/>
            <w:tcBorders>
              <w:top w:val="nil"/>
              <w:left w:val="nil"/>
              <w:bottom w:val="nil"/>
              <w:right w:val="nil"/>
            </w:tcBorders>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p>
        </w:tc>
        <w:tc>
          <w:tcPr>
            <w:tcW w:w="4615" w:type="dxa"/>
            <w:tcBorders>
              <w:top w:val="nil"/>
              <w:left w:val="nil"/>
              <w:bottom w:val="nil"/>
              <w:right w:val="nil"/>
            </w:tcBorders>
          </w:tcPr>
          <w:p w:rsidR="00614FAF" w:rsidRPr="00614FAF" w:rsidRDefault="00614FAF" w:rsidP="00614FAF">
            <w:pPr>
              <w:widowControl w:val="0"/>
              <w:autoSpaceDE w:val="0"/>
              <w:autoSpaceDN w:val="0"/>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кому: _____________________________________________</w:t>
            </w:r>
            <w:r>
              <w:rPr>
                <w:rFonts w:ascii="Times New Roman" w:eastAsia="Times New Roman" w:hAnsi="Times New Roman" w:cs="Times New Roman"/>
                <w:sz w:val="24"/>
                <w:szCs w:val="24"/>
                <w:lang w:eastAsia="ru-RU"/>
              </w:rPr>
              <w:t xml:space="preserve">  </w:t>
            </w:r>
            <w:r w:rsidRPr="00614FAF">
              <w:rPr>
                <w:rFonts w:ascii="Times New Roman" w:eastAsia="Times New Roman" w:hAnsi="Times New Roman" w:cs="Times New Roman"/>
                <w:sz w:val="24"/>
                <w:szCs w:val="24"/>
                <w:lang w:eastAsia="ru-RU"/>
              </w:rPr>
              <w:t>(</w:t>
            </w:r>
            <w:r w:rsidRPr="00614FAF">
              <w:rPr>
                <w:rFonts w:ascii="Times New Roman" w:eastAsia="Times New Roman" w:hAnsi="Times New Roman" w:cs="Times New Roman"/>
                <w:sz w:val="20"/>
                <w:szCs w:val="20"/>
                <w:lang w:eastAsia="ru-RU"/>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614FAF">
              <w:rPr>
                <w:rFonts w:ascii="Times New Roman" w:eastAsia="Times New Roman" w:hAnsi="Times New Roman" w:cs="Times New Roman"/>
                <w:sz w:val="24"/>
                <w:szCs w:val="24"/>
                <w:lang w:eastAsia="ru-RU"/>
              </w:rPr>
              <w:t>, ____________________________________ его почтовый индекс и адрес, телефон, адрес электронной почты)</w:t>
            </w:r>
          </w:p>
        </w:tc>
      </w:tr>
      <w:tr w:rsidR="00614FAF" w:rsidRPr="00614FAF" w:rsidTr="00813143">
        <w:tc>
          <w:tcPr>
            <w:tcW w:w="9571" w:type="dxa"/>
            <w:gridSpan w:val="3"/>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b/>
                <w:sz w:val="24"/>
                <w:szCs w:val="24"/>
                <w:lang w:eastAsia="ru-RU"/>
              </w:rPr>
            </w:pPr>
          </w:p>
          <w:p w:rsidR="00614FAF" w:rsidRPr="00614FAF" w:rsidRDefault="00614FAF" w:rsidP="00614FAF">
            <w:pPr>
              <w:widowControl w:val="0"/>
              <w:autoSpaceDE w:val="0"/>
              <w:autoSpaceDN w:val="0"/>
              <w:jc w:val="center"/>
              <w:rPr>
                <w:rFonts w:ascii="Times New Roman" w:eastAsia="Times New Roman" w:hAnsi="Times New Roman" w:cs="Times New Roman"/>
                <w:b/>
                <w:sz w:val="24"/>
                <w:szCs w:val="24"/>
                <w:lang w:eastAsia="ru-RU"/>
              </w:rPr>
            </w:pPr>
            <w:r w:rsidRPr="00614FAF">
              <w:rPr>
                <w:rFonts w:ascii="Times New Roman" w:eastAsia="Times New Roman" w:hAnsi="Times New Roman" w:cs="Times New Roman"/>
                <w:b/>
                <w:sz w:val="24"/>
                <w:szCs w:val="24"/>
                <w:lang w:eastAsia="ru-RU"/>
              </w:rPr>
              <w:t>РЕШЕНИЕ</w:t>
            </w:r>
          </w:p>
          <w:p w:rsidR="00614FAF" w:rsidRPr="00614FAF" w:rsidRDefault="00614FAF" w:rsidP="00614FAF">
            <w:pPr>
              <w:widowControl w:val="0"/>
              <w:autoSpaceDE w:val="0"/>
              <w:autoSpaceDN w:val="0"/>
              <w:jc w:val="center"/>
              <w:rPr>
                <w:rFonts w:ascii="Times New Roman" w:eastAsia="Times New Roman" w:hAnsi="Times New Roman" w:cs="Times New Roman"/>
                <w:sz w:val="24"/>
                <w:szCs w:val="24"/>
                <w:lang w:eastAsia="ru-RU"/>
              </w:rPr>
            </w:pPr>
            <w:r w:rsidRPr="00614FAF">
              <w:rPr>
                <w:rFonts w:ascii="Times New Roman" w:eastAsia="Times New Roman" w:hAnsi="Times New Roman" w:cs="Times New Roman"/>
                <w:b/>
                <w:sz w:val="24"/>
                <w:szCs w:val="24"/>
                <w:lang w:eastAsia="ru-RU"/>
              </w:rPr>
              <w:t>об отказе в приеме документов, необходимых для предоставления услуги</w:t>
            </w:r>
          </w:p>
        </w:tc>
      </w:tr>
      <w:tr w:rsidR="00614FAF" w:rsidRPr="00614FAF" w:rsidTr="00813143">
        <w:tc>
          <w:tcPr>
            <w:tcW w:w="9571" w:type="dxa"/>
            <w:gridSpan w:val="3"/>
            <w:tcBorders>
              <w:top w:val="nil"/>
              <w:left w:val="nil"/>
              <w:bottom w:val="nil"/>
              <w:right w:val="nil"/>
            </w:tcBorders>
          </w:tcPr>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1. Неполное заполнение полей в форме заявления, в том числе в интерактивной форме заявления на ЕПГУ;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3. Представление неполного комплекта документов;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 xml:space="preserve">7. Наличие противоречивых сведений в заявлении и приложенных к нему документах; </w:t>
            </w:r>
          </w:p>
          <w:p w:rsid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r w:rsidRPr="00614FAF">
              <w:rPr>
                <w:rFonts w:ascii="Times New Roman" w:eastAsia="Times New Roman" w:hAnsi="Times New Roman" w:cs="Times New Roman"/>
                <w:sz w:val="24"/>
                <w:szCs w:val="24"/>
                <w:lang w:eastAsia="ru-RU"/>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614FAF" w:rsidRPr="00614FAF" w:rsidRDefault="00614FAF" w:rsidP="00614FAF">
            <w:pPr>
              <w:widowControl w:val="0"/>
              <w:autoSpaceDE w:val="0"/>
              <w:autoSpaceDN w:val="0"/>
              <w:ind w:firstLine="851"/>
              <w:jc w:val="both"/>
              <w:rPr>
                <w:rFonts w:ascii="Times New Roman" w:eastAsia="Times New Roman" w:hAnsi="Times New Roman" w:cs="Times New Roman"/>
                <w:sz w:val="24"/>
                <w:szCs w:val="24"/>
                <w:lang w:eastAsia="ru-RU"/>
              </w:rPr>
            </w:pPr>
          </w:p>
        </w:tc>
      </w:tr>
      <w:tr w:rsidR="00614FAF" w:rsidRPr="00614FAF" w:rsidTr="00813143">
        <w:tc>
          <w:tcPr>
            <w:tcW w:w="2478" w:type="dxa"/>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_____________</w:t>
            </w:r>
          </w:p>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(должность)</w:t>
            </w:r>
          </w:p>
        </w:tc>
        <w:tc>
          <w:tcPr>
            <w:tcW w:w="2478" w:type="dxa"/>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______________________</w:t>
            </w:r>
          </w:p>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(подпись)</w:t>
            </w:r>
          </w:p>
        </w:tc>
        <w:tc>
          <w:tcPr>
            <w:tcW w:w="4615" w:type="dxa"/>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________________________________________</w:t>
            </w:r>
          </w:p>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(фамилия, имя, отчество (последнее - при наличии))</w:t>
            </w:r>
          </w:p>
        </w:tc>
      </w:tr>
      <w:tr w:rsidR="00614FAF" w:rsidRPr="00614FAF" w:rsidTr="00813143">
        <w:tc>
          <w:tcPr>
            <w:tcW w:w="2478" w:type="dxa"/>
            <w:tcBorders>
              <w:top w:val="nil"/>
              <w:left w:val="nil"/>
              <w:bottom w:val="nil"/>
              <w:right w:val="nil"/>
            </w:tcBorders>
          </w:tcPr>
          <w:p w:rsidR="00614FAF" w:rsidRDefault="00614FAF" w:rsidP="00614FAF">
            <w:pPr>
              <w:widowControl w:val="0"/>
              <w:autoSpaceDE w:val="0"/>
              <w:autoSpaceDN w:val="0"/>
              <w:rPr>
                <w:rFonts w:ascii="Times New Roman" w:eastAsia="Times New Roman" w:hAnsi="Times New Roman" w:cs="Times New Roman"/>
                <w:sz w:val="20"/>
                <w:szCs w:val="20"/>
                <w:lang w:eastAsia="ru-RU"/>
              </w:rPr>
            </w:pPr>
          </w:p>
          <w:p w:rsidR="00614FAF" w:rsidRPr="00614FAF" w:rsidRDefault="00614FAF" w:rsidP="00614FAF">
            <w:pPr>
              <w:widowControl w:val="0"/>
              <w:autoSpaceDE w:val="0"/>
              <w:autoSpaceDN w:val="0"/>
              <w:rPr>
                <w:rFonts w:ascii="Times New Roman" w:eastAsia="Times New Roman" w:hAnsi="Times New Roman" w:cs="Times New Roman"/>
                <w:sz w:val="20"/>
                <w:szCs w:val="20"/>
                <w:lang w:eastAsia="ru-RU"/>
              </w:rPr>
            </w:pPr>
            <w:r w:rsidRPr="00614FAF">
              <w:rPr>
                <w:rFonts w:ascii="Times New Roman" w:eastAsia="Times New Roman" w:hAnsi="Times New Roman" w:cs="Times New Roman"/>
                <w:sz w:val="20"/>
                <w:szCs w:val="20"/>
                <w:lang w:eastAsia="ru-RU"/>
              </w:rPr>
              <w:t>Дата</w:t>
            </w:r>
          </w:p>
        </w:tc>
        <w:tc>
          <w:tcPr>
            <w:tcW w:w="2478" w:type="dxa"/>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p>
        </w:tc>
        <w:tc>
          <w:tcPr>
            <w:tcW w:w="4615" w:type="dxa"/>
            <w:tcBorders>
              <w:top w:val="nil"/>
              <w:left w:val="nil"/>
              <w:bottom w:val="nil"/>
              <w:right w:val="nil"/>
            </w:tcBorders>
          </w:tcPr>
          <w:p w:rsidR="00614FAF" w:rsidRPr="00614FAF" w:rsidRDefault="00614FAF" w:rsidP="00614FAF">
            <w:pPr>
              <w:widowControl w:val="0"/>
              <w:autoSpaceDE w:val="0"/>
              <w:autoSpaceDN w:val="0"/>
              <w:jc w:val="center"/>
              <w:rPr>
                <w:rFonts w:ascii="Times New Roman" w:eastAsia="Times New Roman" w:hAnsi="Times New Roman" w:cs="Times New Roman"/>
                <w:sz w:val="20"/>
                <w:szCs w:val="20"/>
                <w:lang w:eastAsia="ru-RU"/>
              </w:rPr>
            </w:pPr>
          </w:p>
        </w:tc>
      </w:tr>
    </w:tbl>
    <w:p w:rsidR="00614FAF" w:rsidRPr="00614FAF" w:rsidRDefault="00614FAF" w:rsidP="00614FAF">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4"/>
          <w:szCs w:val="24"/>
          <w:lang w:eastAsia="ru-RU"/>
        </w:rPr>
        <w:sectPr w:rsidR="00614FAF" w:rsidRPr="00614FAF" w:rsidSect="0079683A">
          <w:pgSz w:w="11906" w:h="16838"/>
          <w:pgMar w:top="709" w:right="567" w:bottom="1134" w:left="993" w:header="709" w:footer="709" w:gutter="0"/>
          <w:pgNumType w:start="2"/>
          <w:cols w:space="708"/>
          <w:titlePg/>
          <w:docGrid w:linePitch="360"/>
        </w:sectPr>
      </w:pPr>
    </w:p>
    <w:p w:rsidR="00993EF8" w:rsidRDefault="00993EF8" w:rsidP="00614FAF">
      <w:pPr>
        <w:widowControl w:val="0"/>
        <w:autoSpaceDE w:val="0"/>
        <w:autoSpaceDN w:val="0"/>
        <w:spacing w:after="0" w:line="240" w:lineRule="auto"/>
        <w:ind w:left="3119"/>
        <w:jc w:val="center"/>
        <w:outlineLvl w:val="1"/>
        <w:rPr>
          <w:rFonts w:ascii="Times New Roman" w:eastAsia="Times New Roman" w:hAnsi="Times New Roman" w:cs="Times New Roman"/>
          <w:kern w:val="0"/>
          <w:sz w:val="24"/>
          <w:szCs w:val="24"/>
          <w:lang w:eastAsia="ru-RU"/>
        </w:rPr>
      </w:pPr>
    </w:p>
    <w:p w:rsidR="00614FAF" w:rsidRPr="00614FAF" w:rsidRDefault="00614FAF" w:rsidP="00614FAF">
      <w:pPr>
        <w:widowControl w:val="0"/>
        <w:autoSpaceDE w:val="0"/>
        <w:autoSpaceDN w:val="0"/>
        <w:spacing w:after="0" w:line="240" w:lineRule="auto"/>
        <w:ind w:left="3119"/>
        <w:jc w:val="center"/>
        <w:outlineLvl w:val="1"/>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Приложение №5</w:t>
      </w:r>
    </w:p>
    <w:p w:rsidR="00614FAF" w:rsidRPr="00614FAF" w:rsidRDefault="00614FAF" w:rsidP="00614FAF">
      <w:pPr>
        <w:widowControl w:val="0"/>
        <w:autoSpaceDE w:val="0"/>
        <w:autoSpaceDN w:val="0"/>
        <w:spacing w:after="0" w:line="240" w:lineRule="auto"/>
        <w:ind w:left="3119"/>
        <w:jc w:val="center"/>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к административному регламенту</w:t>
      </w:r>
    </w:p>
    <w:p w:rsidR="00614FAF" w:rsidRPr="00614FAF" w:rsidRDefault="00614FAF" w:rsidP="00614FAF">
      <w:pPr>
        <w:widowControl w:val="0"/>
        <w:autoSpaceDE w:val="0"/>
        <w:autoSpaceDN w:val="0"/>
        <w:spacing w:after="0" w:line="240" w:lineRule="auto"/>
        <w:ind w:left="3119"/>
        <w:jc w:val="center"/>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предоставления муниципальной услуги</w:t>
      </w:r>
    </w:p>
    <w:p w:rsidR="00614FAF" w:rsidRPr="00614FAF" w:rsidRDefault="00614FAF" w:rsidP="00614FAF">
      <w:pPr>
        <w:widowControl w:val="0"/>
        <w:autoSpaceDE w:val="0"/>
        <w:autoSpaceDN w:val="0"/>
        <w:spacing w:after="0" w:line="240" w:lineRule="auto"/>
        <w:ind w:left="3119"/>
        <w:jc w:val="center"/>
        <w:rPr>
          <w:rFonts w:ascii="Times New Roman" w:eastAsia="Times New Roman" w:hAnsi="Times New Roman" w:cs="Times New Roman"/>
          <w:kern w:val="0"/>
          <w:sz w:val="28"/>
          <w:szCs w:val="28"/>
          <w:lang w:eastAsia="ru-RU"/>
        </w:rPr>
      </w:pPr>
      <w:r w:rsidRPr="00614FAF">
        <w:rPr>
          <w:rFonts w:ascii="Times New Roman" w:eastAsia="Times New Roman" w:hAnsi="Times New Roman" w:cs="Calibri"/>
          <w:kern w:val="0"/>
          <w:sz w:val="24"/>
          <w:szCs w:val="24"/>
          <w:lang w:eastAsia="ru-RU"/>
        </w:rPr>
        <w:t>«</w:t>
      </w:r>
      <w:r w:rsidRPr="00614FAF">
        <w:rPr>
          <w:rFonts w:ascii="Times New Roman" w:eastAsia="Times New Roman" w:hAnsi="Times New Roman" w:cs="Times New Roman"/>
          <w:kern w:val="0"/>
          <w:sz w:val="24"/>
          <w:szCs w:val="24"/>
          <w:lang w:eastAsia="ru-RU"/>
        </w:rPr>
        <w:t>Утверждение схемы расположения земельного участка или земельных участков на кадастровом плане территории</w:t>
      </w:r>
      <w:r w:rsidRPr="00614FAF">
        <w:rPr>
          <w:rFonts w:ascii="Times New Roman" w:eastAsia="Times New Roman" w:hAnsi="Times New Roman" w:cs="Calibri"/>
          <w:kern w:val="0"/>
          <w:sz w:val="24"/>
          <w:szCs w:val="24"/>
          <w:lang w:eastAsia="ru-RU"/>
        </w:rPr>
        <w:t>»</w:t>
      </w:r>
    </w:p>
    <w:p w:rsidR="00614FAF" w:rsidRPr="00614FAF" w:rsidRDefault="00614FAF" w:rsidP="00614FAF">
      <w:pPr>
        <w:widowControl w:val="0"/>
        <w:autoSpaceDE w:val="0"/>
        <w:autoSpaceDN w:val="0"/>
        <w:spacing w:after="0" w:line="240" w:lineRule="auto"/>
        <w:jc w:val="right"/>
        <w:rPr>
          <w:rFonts w:ascii="Times New Roman" w:eastAsia="Times New Roman" w:hAnsi="Times New Roman" w:cs="Times New Roman"/>
          <w:kern w:val="0"/>
          <w:sz w:val="20"/>
          <w:szCs w:val="20"/>
          <w:lang w:eastAsia="ru-RU"/>
        </w:rPr>
      </w:pP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_________________________________________________</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(Ф.И.О. физического лица и адрес проживания / наименование организации и ИНН)</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_________________________________________________</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(Ф.И.О. представителя заявителя и реквизиты доверенности)</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_________________________________________________</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Контактная информация:</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тел. _____________________________________________</w:t>
      </w:r>
    </w:p>
    <w:p w:rsidR="00614FAF" w:rsidRPr="00614FAF" w:rsidRDefault="00614FAF" w:rsidP="00614FAF">
      <w:pPr>
        <w:autoSpaceDE w:val="0"/>
        <w:autoSpaceDN w:val="0"/>
        <w:adjustRightInd w:val="0"/>
        <w:spacing w:after="0" w:line="360" w:lineRule="auto"/>
        <w:ind w:left="4536"/>
        <w:jc w:val="both"/>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эл. почта _______________________________________</w:t>
      </w: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26"/>
          <w:szCs w:val="26"/>
          <w:lang w:eastAsia="ru-RU"/>
        </w:rPr>
      </w:pP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 xml:space="preserve">РЕШЕНИЕ </w:t>
      </w: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26"/>
          <w:szCs w:val="26"/>
          <w:lang w:eastAsia="ru-RU"/>
        </w:rPr>
      </w:pPr>
      <w:r w:rsidRPr="00614FAF">
        <w:rPr>
          <w:rFonts w:ascii="Times New Roman" w:eastAsia="Times New Roman" w:hAnsi="Times New Roman" w:cs="Times New Roman"/>
          <w:kern w:val="0"/>
          <w:sz w:val="24"/>
          <w:szCs w:val="24"/>
          <w:lang w:eastAsia="ru-RU"/>
        </w:rPr>
        <w:t>об отказе в приеме заявления и документов, необходимых</w:t>
      </w:r>
      <w:r w:rsidRPr="00614FAF">
        <w:rPr>
          <w:rFonts w:ascii="Times New Roman" w:eastAsia="Times New Roman" w:hAnsi="Times New Roman" w:cs="Times New Roman"/>
          <w:kern w:val="0"/>
          <w:sz w:val="24"/>
          <w:szCs w:val="24"/>
          <w:lang w:eastAsia="ru-RU"/>
        </w:rPr>
        <w:br/>
        <w:t>для предоставления муниципальной услуги</w:t>
      </w: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6"/>
          <w:szCs w:val="26"/>
          <w:lang w:eastAsia="ru-RU"/>
        </w:rPr>
      </w:pP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Настоящим подтверждается, что при приеме документов, необходимых для предоставления муниципальной услуги _______________________________________________________,</w:t>
      </w:r>
    </w:p>
    <w:p w:rsidR="00614FAF" w:rsidRPr="00614FAF" w:rsidRDefault="00614FAF" w:rsidP="00614FAF">
      <w:pPr>
        <w:autoSpaceDE w:val="0"/>
        <w:autoSpaceDN w:val="0"/>
        <w:adjustRightInd w:val="0"/>
        <w:spacing w:after="200" w:line="240" w:lineRule="auto"/>
        <w:jc w:val="both"/>
        <w:rPr>
          <w:rFonts w:ascii="Times New Roman" w:eastAsia="Times New Roman" w:hAnsi="Times New Roman" w:cs="Times New Roman"/>
          <w:kern w:val="0"/>
          <w:sz w:val="16"/>
          <w:szCs w:val="16"/>
          <w:lang w:eastAsia="ru-RU"/>
        </w:rPr>
      </w:pPr>
      <w:r w:rsidRPr="00614FAF">
        <w:rPr>
          <w:rFonts w:ascii="Courier New" w:eastAsia="Times New Roman" w:hAnsi="Courier New" w:cs="Courier New"/>
          <w:kern w:val="0"/>
          <w:sz w:val="20"/>
          <w:szCs w:val="20"/>
          <w:lang w:eastAsia="ru-RU"/>
        </w:rPr>
        <w:t xml:space="preserve">                                 </w:t>
      </w:r>
      <w:r w:rsidRPr="00614FAF">
        <w:rPr>
          <w:rFonts w:ascii="Times New Roman" w:eastAsia="Times New Roman" w:hAnsi="Times New Roman" w:cs="Times New Roman"/>
          <w:kern w:val="0"/>
          <w:sz w:val="16"/>
          <w:szCs w:val="16"/>
          <w:lang w:eastAsia="ru-RU"/>
        </w:rPr>
        <w:t>(наименование услуги в соответствии административным регламентом)</w:t>
      </w: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были выявлены следующие основания для отказа в приеме документов:</w:t>
      </w: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6"/>
          <w:szCs w:val="26"/>
          <w:lang w:eastAsia="ru-RU"/>
        </w:rPr>
      </w:pPr>
      <w:r w:rsidRPr="00614FAF">
        <w:rPr>
          <w:rFonts w:ascii="Times New Roman" w:eastAsia="Times New Roman" w:hAnsi="Times New Roman" w:cs="Times New Roman"/>
          <w:kern w:val="0"/>
          <w:sz w:val="26"/>
          <w:szCs w:val="26"/>
          <w:lang w:eastAsia="ru-RU"/>
        </w:rPr>
        <w:t>___________________________________________________________________</w:t>
      </w: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6"/>
          <w:szCs w:val="26"/>
          <w:lang w:eastAsia="ru-RU"/>
        </w:rPr>
      </w:pP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6"/>
          <w:szCs w:val="26"/>
          <w:lang w:eastAsia="ru-RU"/>
        </w:rPr>
      </w:pPr>
      <w:r w:rsidRPr="00614FAF">
        <w:rPr>
          <w:rFonts w:ascii="Times New Roman" w:eastAsia="Times New Roman" w:hAnsi="Times New Roman" w:cs="Times New Roman"/>
          <w:kern w:val="0"/>
          <w:sz w:val="26"/>
          <w:szCs w:val="26"/>
          <w:lang w:eastAsia="ru-RU"/>
        </w:rPr>
        <w:t>__________________________________________________________________</w:t>
      </w: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16"/>
          <w:szCs w:val="16"/>
          <w:lang w:eastAsia="ru-RU"/>
        </w:rPr>
      </w:pPr>
      <w:r w:rsidRPr="00614FAF">
        <w:rPr>
          <w:rFonts w:ascii="Times New Roman" w:eastAsia="Times New Roman" w:hAnsi="Times New Roman" w:cs="Times New Roman"/>
          <w:kern w:val="0"/>
          <w:sz w:val="16"/>
          <w:szCs w:val="16"/>
          <w:lang w:eastAsia="ru-RU"/>
        </w:rPr>
        <w:t>(указываются основания для отказа в приеме документов, предусмотренные пунктом 2.9 административного регламента)</w:t>
      </w:r>
    </w:p>
    <w:p w:rsidR="00614FAF" w:rsidRPr="00614FAF" w:rsidRDefault="00614FAF" w:rsidP="00614FAF">
      <w:pPr>
        <w:autoSpaceDE w:val="0"/>
        <w:autoSpaceDN w:val="0"/>
        <w:adjustRightInd w:val="0"/>
        <w:spacing w:after="200" w:line="240" w:lineRule="auto"/>
        <w:ind w:firstLine="709"/>
        <w:jc w:val="both"/>
        <w:rPr>
          <w:rFonts w:ascii="Times New Roman" w:eastAsia="Times New Roman" w:hAnsi="Times New Roman" w:cs="Times New Roman"/>
          <w:kern w:val="0"/>
          <w:lang w:eastAsia="ru-RU"/>
        </w:rPr>
      </w:pPr>
    </w:p>
    <w:p w:rsidR="00614FAF" w:rsidRPr="00614FAF" w:rsidRDefault="00614FAF" w:rsidP="00614FAF">
      <w:pPr>
        <w:autoSpaceDE w:val="0"/>
        <w:autoSpaceDN w:val="0"/>
        <w:adjustRightInd w:val="0"/>
        <w:spacing w:after="200" w:line="240" w:lineRule="auto"/>
        <w:ind w:firstLine="709"/>
        <w:jc w:val="both"/>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4FAF" w:rsidRPr="00614FAF" w:rsidRDefault="00614FAF" w:rsidP="00614FAF">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614FAF">
        <w:rPr>
          <w:rFonts w:ascii="Times New Roman" w:eastAsia="Times New Roman" w:hAnsi="Times New Roman" w:cs="Times New Roman"/>
          <w:kern w:val="0"/>
          <w:sz w:val="24"/>
          <w:szCs w:val="24"/>
          <w:lang w:eastAsia="ru-RU"/>
        </w:rPr>
        <w:t>Для получения услуги заявителю необходимо представить следующие документы:</w:t>
      </w:r>
    </w:p>
    <w:p w:rsidR="00614FAF" w:rsidRPr="00614FAF" w:rsidRDefault="00614FAF" w:rsidP="00614FAF">
      <w:pPr>
        <w:autoSpaceDE w:val="0"/>
        <w:autoSpaceDN w:val="0"/>
        <w:adjustRightInd w:val="0"/>
        <w:spacing w:before="240" w:after="0" w:line="240" w:lineRule="auto"/>
        <w:jc w:val="both"/>
        <w:rPr>
          <w:rFonts w:ascii="Times New Roman" w:eastAsia="Times New Roman" w:hAnsi="Times New Roman" w:cs="Times New Roman"/>
          <w:kern w:val="0"/>
          <w:sz w:val="26"/>
          <w:szCs w:val="26"/>
          <w:lang w:eastAsia="ru-RU"/>
        </w:rPr>
      </w:pPr>
      <w:r w:rsidRPr="00614FAF">
        <w:rPr>
          <w:rFonts w:ascii="Times New Roman" w:eastAsia="Times New Roman" w:hAnsi="Times New Roman" w:cs="Times New Roman"/>
          <w:kern w:val="0"/>
          <w:sz w:val="26"/>
          <w:szCs w:val="26"/>
          <w:lang w:eastAsia="ru-RU"/>
        </w:rPr>
        <w:t>________________________________________________________________________</w:t>
      </w: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16"/>
          <w:szCs w:val="16"/>
          <w:lang w:eastAsia="ru-RU"/>
        </w:rPr>
      </w:pPr>
      <w:r w:rsidRPr="00614FAF">
        <w:rPr>
          <w:rFonts w:ascii="Times New Roman" w:eastAsia="Times New Roman" w:hAnsi="Times New Roman" w:cs="Times New Roman"/>
          <w:kern w:val="0"/>
          <w:sz w:val="16"/>
          <w:szCs w:val="16"/>
          <w:lang w:eastAsia="ru-RU"/>
        </w:rPr>
        <w:t xml:space="preserve"> (указывается перечень документов в случае, если основанием для отказа является</w:t>
      </w:r>
    </w:p>
    <w:p w:rsidR="00614FAF" w:rsidRPr="00614FAF" w:rsidRDefault="00614FAF" w:rsidP="00614FAF">
      <w:pPr>
        <w:autoSpaceDE w:val="0"/>
        <w:autoSpaceDN w:val="0"/>
        <w:adjustRightInd w:val="0"/>
        <w:spacing w:after="0" w:line="240" w:lineRule="auto"/>
        <w:jc w:val="center"/>
        <w:rPr>
          <w:rFonts w:ascii="Times New Roman" w:eastAsia="Times New Roman" w:hAnsi="Times New Roman" w:cs="Times New Roman"/>
          <w:kern w:val="0"/>
          <w:sz w:val="16"/>
          <w:szCs w:val="16"/>
          <w:lang w:eastAsia="ru-RU"/>
        </w:rPr>
      </w:pPr>
      <w:r w:rsidRPr="00614FAF">
        <w:rPr>
          <w:rFonts w:ascii="Times New Roman" w:eastAsia="Times New Roman" w:hAnsi="Times New Roman" w:cs="Times New Roman"/>
          <w:kern w:val="0"/>
          <w:sz w:val="16"/>
          <w:szCs w:val="16"/>
          <w:lang w:eastAsia="ru-RU"/>
        </w:rPr>
        <w:t>представление неполного комплекта документов)</w:t>
      </w:r>
    </w:p>
    <w:p w:rsidR="00614FAF" w:rsidRPr="00614FAF" w:rsidRDefault="00614FAF" w:rsidP="00614FAF">
      <w:pPr>
        <w:autoSpaceDE w:val="0"/>
        <w:autoSpaceDN w:val="0"/>
        <w:adjustRightInd w:val="0"/>
        <w:spacing w:before="120" w:after="0" w:line="240" w:lineRule="auto"/>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_____________________________ _________________________________________________________________</w:t>
      </w:r>
    </w:p>
    <w:p w:rsidR="00614FAF" w:rsidRPr="00614FAF" w:rsidRDefault="00614FAF" w:rsidP="00614FAF">
      <w:pPr>
        <w:autoSpaceDE w:val="0"/>
        <w:autoSpaceDN w:val="0"/>
        <w:adjustRightInd w:val="0"/>
        <w:spacing w:after="0" w:line="240" w:lineRule="auto"/>
        <w:rPr>
          <w:rFonts w:ascii="Times New Roman" w:eastAsia="Times New Roman" w:hAnsi="Times New Roman" w:cs="Times New Roman"/>
          <w:kern w:val="0"/>
          <w:sz w:val="16"/>
          <w:szCs w:val="16"/>
          <w:lang w:eastAsia="ru-RU"/>
        </w:rPr>
      </w:pPr>
      <w:proofErr w:type="gramStart"/>
      <w:r w:rsidRPr="00614FAF">
        <w:rPr>
          <w:rFonts w:ascii="Times New Roman" w:eastAsia="Times New Roman" w:hAnsi="Times New Roman" w:cs="Times New Roman"/>
          <w:kern w:val="0"/>
          <w:sz w:val="16"/>
          <w:szCs w:val="16"/>
          <w:lang w:eastAsia="ru-RU"/>
        </w:rPr>
        <w:t>(должностное лицо (специалист МФЦ)                   (подпись)                                                                 (инициалы, фамилия)                    (дата)</w:t>
      </w:r>
      <w:proofErr w:type="gramEnd"/>
    </w:p>
    <w:p w:rsidR="00614FAF" w:rsidRPr="00614FAF" w:rsidRDefault="00614FAF" w:rsidP="00614FAF">
      <w:pPr>
        <w:autoSpaceDE w:val="0"/>
        <w:autoSpaceDN w:val="0"/>
        <w:adjustRightInd w:val="0"/>
        <w:spacing w:after="0" w:line="240" w:lineRule="auto"/>
        <w:rPr>
          <w:rFonts w:ascii="Times New Roman" w:eastAsia="Times New Roman" w:hAnsi="Times New Roman" w:cs="Times New Roman"/>
          <w:kern w:val="0"/>
          <w:sz w:val="20"/>
          <w:szCs w:val="20"/>
          <w:lang w:eastAsia="ru-RU"/>
        </w:rPr>
      </w:pPr>
    </w:p>
    <w:p w:rsidR="00614FAF" w:rsidRPr="00614FAF" w:rsidRDefault="00614FAF" w:rsidP="00614FAF">
      <w:pPr>
        <w:autoSpaceDE w:val="0"/>
        <w:autoSpaceDN w:val="0"/>
        <w:adjustRightInd w:val="0"/>
        <w:spacing w:after="0" w:line="240" w:lineRule="auto"/>
        <w:rPr>
          <w:rFonts w:ascii="Times New Roman" w:eastAsia="Times New Roman" w:hAnsi="Times New Roman" w:cs="Times New Roman"/>
          <w:kern w:val="0"/>
          <w:sz w:val="20"/>
          <w:szCs w:val="20"/>
          <w:lang w:eastAsia="ru-RU"/>
        </w:rPr>
      </w:pPr>
      <w:r w:rsidRPr="00614FAF">
        <w:rPr>
          <w:rFonts w:ascii="Times New Roman" w:eastAsia="Times New Roman" w:hAnsi="Times New Roman" w:cs="Times New Roman"/>
          <w:kern w:val="0"/>
          <w:sz w:val="20"/>
          <w:szCs w:val="20"/>
          <w:lang w:eastAsia="ru-RU"/>
        </w:rPr>
        <w:t>М.П.</w:t>
      </w:r>
    </w:p>
    <w:p w:rsidR="00614FAF" w:rsidRPr="00614FAF" w:rsidRDefault="00614FAF" w:rsidP="00614FAF">
      <w:pPr>
        <w:autoSpaceDE w:val="0"/>
        <w:autoSpaceDN w:val="0"/>
        <w:adjustRightInd w:val="0"/>
        <w:spacing w:after="0" w:line="240" w:lineRule="auto"/>
        <w:rPr>
          <w:rFonts w:ascii="Times New Roman" w:eastAsia="Times New Roman" w:hAnsi="Times New Roman" w:cs="Times New Roman"/>
          <w:kern w:val="0"/>
          <w:sz w:val="20"/>
          <w:szCs w:val="20"/>
          <w:lang w:eastAsia="ru-RU"/>
        </w:rPr>
      </w:pPr>
    </w:p>
    <w:p w:rsidR="00614FAF" w:rsidRPr="00614FAF" w:rsidRDefault="00614FAF" w:rsidP="00614FAF">
      <w:pPr>
        <w:autoSpaceDE w:val="0"/>
        <w:autoSpaceDN w:val="0"/>
        <w:adjustRightInd w:val="0"/>
        <w:spacing w:after="0" w:line="240" w:lineRule="auto"/>
        <w:rPr>
          <w:rFonts w:ascii="Times New Roman" w:eastAsia="Times New Roman" w:hAnsi="Times New Roman" w:cs="Times New Roman"/>
          <w:kern w:val="0"/>
          <w:lang w:eastAsia="ru-RU"/>
        </w:rPr>
      </w:pPr>
      <w:r w:rsidRPr="00614FAF">
        <w:rPr>
          <w:rFonts w:ascii="Times New Roman" w:eastAsia="Times New Roman" w:hAnsi="Times New Roman" w:cs="Times New Roman"/>
          <w:kern w:val="0"/>
          <w:lang w:eastAsia="ru-RU"/>
        </w:rPr>
        <w:t>Подпись заявителя, подтверждающая получение решения об отказе в приеме документов</w:t>
      </w:r>
    </w:p>
    <w:p w:rsidR="00614FAF" w:rsidRPr="00614FAF" w:rsidRDefault="00614FAF" w:rsidP="00614FAF">
      <w:pPr>
        <w:autoSpaceDE w:val="0"/>
        <w:autoSpaceDN w:val="0"/>
        <w:adjustRightInd w:val="0"/>
        <w:spacing w:before="240" w:after="0" w:line="240" w:lineRule="auto"/>
        <w:rPr>
          <w:rFonts w:ascii="Times New Roman" w:eastAsia="Times New Roman" w:hAnsi="Times New Roman" w:cs="Times New Roman"/>
          <w:kern w:val="0"/>
          <w:lang w:eastAsia="ru-RU"/>
        </w:rPr>
      </w:pPr>
      <w:r w:rsidRPr="00614FAF">
        <w:rPr>
          <w:rFonts w:ascii="Times New Roman" w:eastAsia="Times New Roman" w:hAnsi="Times New Roman" w:cs="Times New Roman"/>
          <w:kern w:val="0"/>
          <w:lang w:eastAsia="ru-RU"/>
        </w:rPr>
        <w:t xml:space="preserve">____________       ____________________________________ _________ </w:t>
      </w:r>
      <w:r w:rsidRPr="00614FAF">
        <w:rPr>
          <w:rFonts w:ascii="Times New Roman" w:eastAsia="Times New Roman" w:hAnsi="Times New Roman" w:cs="Times New Roman"/>
          <w:kern w:val="0"/>
          <w:lang w:eastAsia="ru-RU"/>
        </w:rPr>
        <w:softHyphen/>
      </w:r>
      <w:r w:rsidRPr="00614FAF">
        <w:rPr>
          <w:rFonts w:ascii="Times New Roman" w:eastAsia="Times New Roman" w:hAnsi="Times New Roman" w:cs="Times New Roman"/>
          <w:kern w:val="0"/>
          <w:lang w:eastAsia="ru-RU"/>
        </w:rPr>
        <w:softHyphen/>
        <w:t xml:space="preserve">      _____________</w:t>
      </w:r>
    </w:p>
    <w:p w:rsidR="00614FAF" w:rsidRPr="00614FAF" w:rsidRDefault="00614FAF" w:rsidP="00614FAF">
      <w:pPr>
        <w:spacing w:after="200" w:line="276" w:lineRule="auto"/>
        <w:rPr>
          <w:rFonts w:ascii="Times New Roman" w:eastAsia="Times New Roman" w:hAnsi="Times New Roman" w:cs="Times New Roman"/>
          <w:kern w:val="0"/>
          <w:sz w:val="16"/>
          <w:szCs w:val="16"/>
          <w:lang w:eastAsia="ru-RU"/>
        </w:rPr>
      </w:pPr>
      <w:r w:rsidRPr="00614FAF">
        <w:rPr>
          <w:rFonts w:ascii="Times New Roman" w:eastAsia="Times New Roman" w:hAnsi="Times New Roman" w:cs="Times New Roman"/>
          <w:kern w:val="0"/>
          <w:sz w:val="16"/>
          <w:szCs w:val="16"/>
          <w:lang w:eastAsia="ru-RU"/>
        </w:rPr>
        <w:t xml:space="preserve">         (подпись)                                        (Ф.И.О. заявителя/представителя заявителя)                                                         (дата)</w:t>
      </w:r>
    </w:p>
    <w:p w:rsidR="00614FAF" w:rsidRPr="00614FAF" w:rsidRDefault="00614FAF" w:rsidP="00614FAF">
      <w:pPr>
        <w:widowControl w:val="0"/>
        <w:autoSpaceDE w:val="0"/>
        <w:autoSpaceDN w:val="0"/>
        <w:spacing w:after="0" w:line="240" w:lineRule="auto"/>
        <w:jc w:val="center"/>
        <w:rPr>
          <w:rFonts w:ascii="Times New Roman" w:eastAsia="Times New Roman" w:hAnsi="Times New Roman" w:cs="Times New Roman"/>
          <w:kern w:val="0"/>
          <w:sz w:val="28"/>
          <w:szCs w:val="28"/>
          <w:lang w:eastAsia="ru-RU"/>
        </w:rPr>
      </w:pPr>
    </w:p>
    <w:p w:rsidR="00FF69E5" w:rsidRDefault="00FF69E5"/>
    <w:sectPr w:rsidR="00FF69E5" w:rsidSect="00813143">
      <w:footerReference w:type="default" r:id="rId25"/>
      <w:pgSz w:w="11906" w:h="16838"/>
      <w:pgMar w:top="425" w:right="70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143" w:rsidRDefault="00813143">
      <w:pPr>
        <w:spacing w:after="0" w:line="240" w:lineRule="auto"/>
      </w:pPr>
      <w:r>
        <w:separator/>
      </w:r>
    </w:p>
  </w:endnote>
  <w:endnote w:type="continuationSeparator" w:id="0">
    <w:p w:rsidR="00813143" w:rsidRDefault="00813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274135"/>
      <w:docPartObj>
        <w:docPartGallery w:val="Page Numbers (Bottom of Page)"/>
        <w:docPartUnique/>
      </w:docPartObj>
    </w:sdtPr>
    <w:sdtContent>
      <w:p w:rsidR="00813143" w:rsidRDefault="00813143">
        <w:pPr>
          <w:pStyle w:val="ad"/>
          <w:jc w:val="center"/>
        </w:pPr>
        <w:fldSimple w:instr=" PAGE   \* MERGEFORMAT ">
          <w:r>
            <w:rPr>
              <w:noProof/>
            </w:rPr>
            <w:t>35</w:t>
          </w:r>
        </w:fldSimple>
      </w:p>
    </w:sdtContent>
  </w:sdt>
  <w:p w:rsidR="00813143" w:rsidRDefault="0081314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143" w:rsidRDefault="00813143">
      <w:pPr>
        <w:spacing w:after="0" w:line="240" w:lineRule="auto"/>
      </w:pPr>
      <w:r>
        <w:separator/>
      </w:r>
    </w:p>
  </w:footnote>
  <w:footnote w:type="continuationSeparator" w:id="0">
    <w:p w:rsidR="00813143" w:rsidRDefault="00813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614FAF"/>
    <w:rsid w:val="000B0B82"/>
    <w:rsid w:val="005216CA"/>
    <w:rsid w:val="006148F6"/>
    <w:rsid w:val="00614FAF"/>
    <w:rsid w:val="0079683A"/>
    <w:rsid w:val="00813143"/>
    <w:rsid w:val="00993EF8"/>
    <w:rsid w:val="00CD3DF7"/>
    <w:rsid w:val="00D71A88"/>
    <w:rsid w:val="00FF6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14FAF"/>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614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14FAF"/>
    <w:pPr>
      <w:widowControl w:val="0"/>
      <w:autoSpaceDE w:val="0"/>
      <w:autoSpaceDN w:val="0"/>
      <w:spacing w:after="0" w:line="240" w:lineRule="auto"/>
    </w:pPr>
    <w:rPr>
      <w:rFonts w:ascii="Calibri" w:eastAsia="Times New Roman" w:hAnsi="Calibri" w:cs="Calibri"/>
      <w:kern w:val="0"/>
      <w:szCs w:val="20"/>
      <w:lang w:eastAsia="ru-RU"/>
    </w:rPr>
  </w:style>
  <w:style w:type="character" w:customStyle="1" w:styleId="ConsPlusNormal0">
    <w:name w:val="ConsPlusNormal Знак"/>
    <w:link w:val="ConsPlusNormal"/>
    <w:locked/>
    <w:rsid w:val="00614FAF"/>
    <w:rPr>
      <w:rFonts w:ascii="Calibri" w:eastAsia="Times New Roman" w:hAnsi="Calibri" w:cs="Calibri"/>
      <w:kern w:val="0"/>
      <w:szCs w:val="20"/>
      <w:lang w:eastAsia="ru-RU"/>
    </w:rPr>
  </w:style>
  <w:style w:type="paragraph" w:styleId="a4">
    <w:name w:val="No Spacing"/>
    <w:uiPriority w:val="1"/>
    <w:qFormat/>
    <w:rsid w:val="00614FAF"/>
    <w:pPr>
      <w:spacing w:after="0" w:line="240" w:lineRule="auto"/>
    </w:pPr>
    <w:rPr>
      <w:kern w:val="0"/>
    </w:rPr>
  </w:style>
  <w:style w:type="paragraph" w:styleId="a5">
    <w:name w:val="Body Text"/>
    <w:basedOn w:val="a"/>
    <w:link w:val="a6"/>
    <w:unhideWhenUsed/>
    <w:rsid w:val="00614FAF"/>
    <w:pPr>
      <w:spacing w:after="0" w:line="240" w:lineRule="auto"/>
      <w:ind w:right="-142"/>
    </w:pPr>
    <w:rPr>
      <w:rFonts w:ascii="Times New Roman" w:eastAsia="Times New Roman" w:hAnsi="Times New Roman" w:cs="Times New Roman"/>
      <w:kern w:val="0"/>
      <w:sz w:val="28"/>
      <w:szCs w:val="20"/>
      <w:lang w:eastAsia="ru-RU"/>
    </w:rPr>
  </w:style>
  <w:style w:type="character" w:customStyle="1" w:styleId="a6">
    <w:name w:val="Основной текст Знак"/>
    <w:basedOn w:val="a0"/>
    <w:link w:val="a5"/>
    <w:rsid w:val="00614FAF"/>
    <w:rPr>
      <w:rFonts w:ascii="Times New Roman" w:eastAsia="Times New Roman" w:hAnsi="Times New Roman" w:cs="Times New Roman"/>
      <w:kern w:val="0"/>
      <w:sz w:val="28"/>
      <w:szCs w:val="20"/>
      <w:lang w:eastAsia="ru-RU"/>
    </w:rPr>
  </w:style>
  <w:style w:type="paragraph" w:styleId="a7">
    <w:name w:val="Normal (Web)"/>
    <w:aliases w:val="_а_Е’__ (дќа) И’ц_1,_а_Е’__ (дќа) И’ц_ И’ц_,___С¬__ (_x_) ÷¬__1,___С¬__ (_x_) ÷¬__ ÷¬__"/>
    <w:basedOn w:val="a"/>
    <w:link w:val="a8"/>
    <w:uiPriority w:val="99"/>
    <w:unhideWhenUsed/>
    <w:rsid w:val="00614FAF"/>
    <w:pPr>
      <w:suppressAutoHyphens/>
      <w:spacing w:before="280" w:after="280" w:line="240" w:lineRule="auto"/>
    </w:pPr>
    <w:rPr>
      <w:rFonts w:ascii="Arial Unicode MS" w:eastAsia="Arial Unicode MS" w:hAnsi="Arial Unicode MS" w:cs="Arial Unicode MS"/>
      <w:kern w:val="0"/>
      <w:sz w:val="24"/>
      <w:szCs w:val="24"/>
      <w:lang w:eastAsia="ar-SA"/>
    </w:rPr>
  </w:style>
  <w:style w:type="character" w:styleId="a9">
    <w:name w:val="Hyperlink"/>
    <w:basedOn w:val="a0"/>
    <w:uiPriority w:val="99"/>
    <w:unhideWhenUsed/>
    <w:rsid w:val="00614FAF"/>
    <w:rPr>
      <w:color w:val="0563C1" w:themeColor="hyperlink"/>
      <w:u w:val="single"/>
    </w:rPr>
  </w:style>
  <w:style w:type="character" w:customStyle="1" w:styleId="a8">
    <w:name w:val="Обычный (веб) Знак"/>
    <w:aliases w:val="_а_Е’__ (дќа) И’ц_1 Знак,_а_Е’__ (дќа) И’ц_ И’ц_ Знак,___С¬__ (_x_) ÷¬__1 Знак,___С¬__ (_x_) ÷¬__ ÷¬__ Знак"/>
    <w:link w:val="a7"/>
    <w:uiPriority w:val="99"/>
    <w:locked/>
    <w:rsid w:val="00614FAF"/>
    <w:rPr>
      <w:rFonts w:ascii="Arial Unicode MS" w:eastAsia="Arial Unicode MS" w:hAnsi="Arial Unicode MS" w:cs="Arial Unicode MS"/>
      <w:kern w:val="0"/>
      <w:sz w:val="24"/>
      <w:szCs w:val="24"/>
      <w:lang w:eastAsia="ar-SA"/>
    </w:rPr>
  </w:style>
  <w:style w:type="paragraph" w:styleId="aa">
    <w:name w:val="List Paragraph"/>
    <w:aliases w:val="ТЗ список,Абзац списка нумерованный"/>
    <w:basedOn w:val="a"/>
    <w:link w:val="ab"/>
    <w:uiPriority w:val="34"/>
    <w:qFormat/>
    <w:rsid w:val="00614FAF"/>
    <w:pPr>
      <w:spacing w:after="0" w:line="240" w:lineRule="auto"/>
      <w:ind w:left="708"/>
    </w:pPr>
    <w:rPr>
      <w:rFonts w:ascii="Times New Roman" w:eastAsia="Times New Roman" w:hAnsi="Times New Roman" w:cs="Times New Roman"/>
      <w:kern w:val="0"/>
      <w:sz w:val="24"/>
      <w:szCs w:val="24"/>
      <w:lang w:eastAsia="ru-RU"/>
    </w:rPr>
  </w:style>
  <w:style w:type="character" w:customStyle="1" w:styleId="ab">
    <w:name w:val="Абзац списка Знак"/>
    <w:aliases w:val="ТЗ список Знак,Абзац списка нумерованный Знак"/>
    <w:link w:val="aa"/>
    <w:uiPriority w:val="34"/>
    <w:qFormat/>
    <w:locked/>
    <w:rsid w:val="00614FAF"/>
    <w:rPr>
      <w:rFonts w:ascii="Times New Roman" w:eastAsia="Times New Roman" w:hAnsi="Times New Roman" w:cs="Times New Roman"/>
      <w:kern w:val="0"/>
      <w:sz w:val="24"/>
      <w:szCs w:val="24"/>
      <w:lang w:eastAsia="ru-RU"/>
    </w:rPr>
  </w:style>
  <w:style w:type="paragraph" w:customStyle="1" w:styleId="ac">
    <w:name w:val="Таблицы (моноширинный)"/>
    <w:basedOn w:val="a"/>
    <w:next w:val="a"/>
    <w:uiPriority w:val="99"/>
    <w:rsid w:val="00614FAF"/>
    <w:pPr>
      <w:widowControl w:val="0"/>
      <w:autoSpaceDE w:val="0"/>
      <w:autoSpaceDN w:val="0"/>
      <w:adjustRightInd w:val="0"/>
      <w:spacing w:after="0" w:line="240" w:lineRule="auto"/>
    </w:pPr>
    <w:rPr>
      <w:rFonts w:ascii="Courier New" w:eastAsiaTheme="minorEastAsia" w:hAnsi="Courier New" w:cs="Courier New"/>
      <w:kern w:val="0"/>
      <w:sz w:val="24"/>
      <w:szCs w:val="24"/>
      <w:lang w:eastAsia="ru-RU"/>
    </w:rPr>
  </w:style>
  <w:style w:type="table" w:customStyle="1" w:styleId="2">
    <w:name w:val="Сетка таблицы2"/>
    <w:basedOn w:val="a1"/>
    <w:next w:val="a3"/>
    <w:uiPriority w:val="59"/>
    <w:rsid w:val="00614FAF"/>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614FAF"/>
    <w:pPr>
      <w:tabs>
        <w:tab w:val="center" w:pos="4677"/>
        <w:tab w:val="right" w:pos="9355"/>
      </w:tabs>
      <w:spacing w:after="0" w:line="240" w:lineRule="auto"/>
    </w:pPr>
    <w:rPr>
      <w:rFonts w:eastAsia="Times New Roman"/>
      <w:kern w:val="0"/>
      <w:lang w:eastAsia="ru-RU"/>
    </w:rPr>
  </w:style>
  <w:style w:type="character" w:customStyle="1" w:styleId="ae">
    <w:name w:val="Нижний колонтитул Знак"/>
    <w:basedOn w:val="a0"/>
    <w:link w:val="ad"/>
    <w:uiPriority w:val="99"/>
    <w:rsid w:val="00614FAF"/>
    <w:rPr>
      <w:rFonts w:eastAsia="Times New Roman"/>
      <w:kern w:val="0"/>
      <w:lang w:eastAsia="ru-RU"/>
    </w:rPr>
  </w:style>
  <w:style w:type="paragraph" w:styleId="af">
    <w:name w:val="Balloon Text"/>
    <w:basedOn w:val="a"/>
    <w:link w:val="af0"/>
    <w:uiPriority w:val="99"/>
    <w:semiHidden/>
    <w:unhideWhenUsed/>
    <w:rsid w:val="0081314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13143"/>
    <w:rPr>
      <w:rFonts w:ascii="Tahoma" w:hAnsi="Tahoma" w:cs="Tahoma"/>
      <w:sz w:val="16"/>
      <w:szCs w:val="16"/>
    </w:rPr>
  </w:style>
  <w:style w:type="paragraph" w:styleId="af1">
    <w:name w:val="header"/>
    <w:basedOn w:val="a"/>
    <w:link w:val="af2"/>
    <w:uiPriority w:val="99"/>
    <w:semiHidden/>
    <w:unhideWhenUsed/>
    <w:rsid w:val="0081314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81314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01B406EFB9D9D6C68A4CC4F5049E34DC60065F38DA2CCD74809ADC3DC8A6708217E3AAE5DB90421C5806AC8F4799A6D7C42D919BF3159F2ESF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http://www.gpzalukokoazhe.ru"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7F3F8-58AB-4E48-8DC8-7C5359C7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12746</Words>
  <Characters>72653</Characters>
  <Application>Microsoft Office Word</Application>
  <DocSecurity>0</DocSecurity>
  <Lines>605</Lines>
  <Paragraphs>170</Paragraphs>
  <ScaleCrop>false</ScaleCrop>
  <HeadingPairs>
    <vt:vector size="4" baseType="variant">
      <vt:variant>
        <vt:lpstr>Название</vt:lpstr>
      </vt:variant>
      <vt:variant>
        <vt:i4>1</vt:i4>
      </vt:variant>
      <vt:variant>
        <vt:lpstr>Заголовки</vt:lpstr>
      </vt:variant>
      <vt:variant>
        <vt:i4>77</vt:i4>
      </vt:variant>
    </vt:vector>
  </HeadingPairs>
  <TitlesOfParts>
    <vt:vector size="78" baseType="lpstr">
      <vt:lpstr/>
      <vt:lpstr>    1. Общие положения</vt:lpstr>
      <vt:lpstr>    </vt:lpstr>
      <vt:lpstr>    2. Стандарт предоставления муниципальной услуги</vt:lpstr>
      <vt:lpstr>    </vt:lpstr>
      <vt:lpstr>    </vt:lpstr>
      <vt:lpstr>    3. Состав, последовательность и сроки выполнения административных процедур, треб</vt:lpstr>
      <vt:lpstr>        3.1. Состав, последовательность и сроки выполнения административных процедур, тр</vt:lpstr>
      <vt:lpstr>        1 действие: Регистрация результата предоставления муниципальной услуги после око</vt:lpstr>
      <vt:lpstr>        2 действие: Направление в МФЦ результата муниципальной услуги, указанного в пунк</vt:lpstr>
      <vt:lpstr>        3 действие: Направление заявителю результата предоставления муниципальной услуги</vt:lpstr>
      <vt:lpstr>        3.1.6.1. Лицо, ответственное за выполнение административной процедуры: должностн</vt:lpstr>
      <vt:lpstr>        3.1.6.2. Критерий принятия решения: Указание заявителем в Заявлении способа выда</vt:lpstr>
      <vt:lpstr>        3.1.6.3. Результат выполнения административной процедуры:</vt:lpstr>
      <vt:lpstr>        - внесение сведений о конечном результате предоставления муниципальной услуги - </vt:lpstr>
      <vt:lpstr>        - выдача результата муниципальной услуги заявителю в форме бумажного документа, </vt:lpstr>
      <vt:lpstr>        - внесение сведений в ГИС о выдаче результата муниципальной услуги (при техничес</vt:lpstr>
      <vt:lpstr>        - результат муниципальной услуги, направленный заявителю на личный кабинет на ЕП</vt:lpstr>
      <vt:lpstr>        3.1.7. Внесение результата муниципальной услуги в реестр решений.</vt:lpstr>
      <vt:lpstr>        Основание для начала административной процедуры: формирование и регистрация резу</vt:lpstr>
      <vt:lpstr>        1 действие: Внесение сведений о результате предоставления муниципальной услуги, </vt:lpstr>
      <vt:lpstr>        3.1.7.1 Лицо, ответственное за выполнение административной процедуры: должностно</vt:lpstr>
      <vt:lpstr>        3.1.7.2. Результат выполнения административной процедуры: Результат предоставлен</vt:lpstr>
      <vt:lpstr>        3.2. Особенности выполнения административных процедур в электронной форме</vt:lpstr>
      <vt:lpstr>        3.3. Порядок исправления допущенных опечаток и ошибок в выданных в результате пр</vt:lpstr>
      <vt:lpstr>    4. Формы контроля за исполнением административного регламента</vt:lpstr>
      <vt:lpstr>    </vt:lpstr>
      <vt:lpstr>    5. Досудебный (внесудебный) порядок обжалования решений и действий (бездействия)</vt:lpstr>
      <vt:lpstr>    </vt:lpstr>
      <vt:lpstr>    6. Особенности выполнения административных процедур в многофункциональных центра</vt:lpstr>
      <vt:lpstr>    </vt:lpstr>
      <vt:lpstr>    Приложение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№2</vt:lpstr>
      <vt:lpstr>    </vt:lpstr>
      <vt:lpstr>    </vt:lpstr>
      <vt:lpstr>    </vt:lpstr>
      <vt:lpstr>    </vt:lpstr>
      <vt:lpstr>    </vt:lpstr>
      <vt:lpstr>    </vt:lpstr>
      <vt:lpstr>    </vt:lpstr>
      <vt:lpstr>    </vt:lpstr>
      <vt:lpstr>    </vt:lpstr>
      <vt:lpstr>    </vt:lpstr>
      <vt:lpstr>    Приложение №3</vt:lpstr>
      <vt:lpstr>    Приложение №4</vt:lpstr>
      <vt:lpstr>    </vt:lpstr>
      <vt:lpstr>    Приложение №5</vt:lpstr>
    </vt:vector>
  </TitlesOfParts>
  <Company/>
  <LinksUpToDate>false</LinksUpToDate>
  <CharactersWithSpaces>85229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Timur</cp:lastModifiedBy>
  <cp:revision>3</cp:revision>
  <cp:lastPrinted>2023-05-10T14:14:00Z</cp:lastPrinted>
  <dcterms:created xsi:type="dcterms:W3CDTF">2023-05-10T13:46:00Z</dcterms:created>
  <dcterms:modified xsi:type="dcterms:W3CDTF">2023-05-10T14:19:00Z</dcterms:modified>
</cp:coreProperties>
</file>