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D41737" w:rsidRPr="005D72AA" w:rsidRDefault="004D4171" w:rsidP="00DC7A62">
      <w:pPr>
        <w:pStyle w:val="a5"/>
        <w:ind w:left="3402" w:right="1559" w:hanging="3402"/>
        <w:contextualSpacing/>
        <w:rPr>
          <w:b/>
          <w:color w:val="000000"/>
          <w:spacing w:val="-2"/>
          <w:sz w:val="32"/>
          <w:szCs w:val="32"/>
        </w:rPr>
      </w:pPr>
      <w:r w:rsidRPr="004D4171">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D41737" w:rsidRPr="005D72AA">
        <w:rPr>
          <w:b/>
          <w:color w:val="000000"/>
          <w:spacing w:val="-2"/>
          <w:sz w:val="32"/>
          <w:szCs w:val="32"/>
        </w:rPr>
        <w:t xml:space="preserve">                    </w:t>
      </w:r>
    </w:p>
    <w:p w:rsidR="00822B8C" w:rsidRPr="00822B8C" w:rsidRDefault="003E5D6E" w:rsidP="00F233E5">
      <w:pPr>
        <w:tabs>
          <w:tab w:val="left" w:pos="9072"/>
        </w:tabs>
        <w:spacing w:after="0"/>
        <w:ind w:right="284"/>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1</w:t>
      </w:r>
      <w:r w:rsidR="00CF38DC">
        <w:rPr>
          <w:rFonts w:ascii="Times New Roman" w:hAnsi="Times New Roman" w:cs="Times New Roman"/>
          <w:b/>
          <w:color w:val="000000"/>
          <w:spacing w:val="-2"/>
          <w:sz w:val="28"/>
          <w:szCs w:val="28"/>
        </w:rPr>
        <w:t>7</w:t>
      </w:r>
      <w:r w:rsidR="00822B8C"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05</w:t>
      </w:r>
      <w:r w:rsidR="0049715E">
        <w:rPr>
          <w:rFonts w:ascii="Times New Roman" w:eastAsia="Times New Roman" w:hAnsi="Times New Roman" w:cs="Times New Roman"/>
          <w:b/>
          <w:sz w:val="28"/>
          <w:szCs w:val="28"/>
        </w:rPr>
        <w:t>. 2023</w:t>
      </w:r>
      <w:r>
        <w:rPr>
          <w:rFonts w:ascii="Times New Roman" w:eastAsia="Times New Roman" w:hAnsi="Times New Roman" w:cs="Times New Roman"/>
          <w:b/>
          <w:sz w:val="28"/>
          <w:szCs w:val="28"/>
        </w:rPr>
        <w:t xml:space="preserve">.                                                  </w:t>
      </w:r>
      <w:r w:rsidR="005D72AA">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Pr>
          <w:rFonts w:ascii="Times New Roman" w:eastAsia="Times New Roman" w:hAnsi="Times New Roman" w:cs="Times New Roman"/>
          <w:b/>
          <w:sz w:val="28"/>
          <w:szCs w:val="28"/>
        </w:rPr>
        <w:t xml:space="preserve"> 174</w:t>
      </w:r>
      <w:r w:rsidR="00DC7A62">
        <w:rPr>
          <w:rFonts w:ascii="Times New Roman" w:hAnsi="Times New Roman" w:cs="Times New Roman"/>
          <w:b/>
          <w:sz w:val="28"/>
          <w:szCs w:val="28"/>
        </w:rPr>
        <w:t xml:space="preserve"> </w:t>
      </w:r>
    </w:p>
    <w:p w:rsidR="00DF2EAF" w:rsidRDefault="00822B8C" w:rsidP="00A6663B">
      <w:pPr>
        <w:tabs>
          <w:tab w:val="left" w:pos="8222"/>
          <w:tab w:val="left" w:pos="9072"/>
        </w:tabs>
        <w:ind w:right="284"/>
        <w:jc w:val="right"/>
        <w:rPr>
          <w:rFonts w:ascii="Times New Roman" w:hAnsi="Times New Roman" w:cs="Times New Roman"/>
          <w:b/>
          <w:bCs/>
          <w:color w:val="000000"/>
          <w:sz w:val="24"/>
          <w:szCs w:val="24"/>
        </w:rPr>
      </w:pPr>
      <w:r w:rsidRPr="00822B8C">
        <w:rPr>
          <w:rFonts w:ascii="Times New Roman" w:eastAsia="Times New Roman" w:hAnsi="Times New Roman" w:cs="Times New Roman"/>
          <w:b/>
          <w:sz w:val="28"/>
          <w:szCs w:val="28"/>
        </w:rPr>
        <w:t xml:space="preserve">                                                                                             УНАФЭ  №</w:t>
      </w:r>
      <w:r w:rsidR="003E5D6E">
        <w:rPr>
          <w:rFonts w:ascii="Times New Roman" w:eastAsia="Times New Roman" w:hAnsi="Times New Roman" w:cs="Times New Roman"/>
          <w:b/>
          <w:sz w:val="28"/>
          <w:szCs w:val="28"/>
        </w:rPr>
        <w:t xml:space="preserve"> 174</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БЕГИМ  №</w:t>
      </w:r>
      <w:r w:rsidR="003E5D6E">
        <w:rPr>
          <w:rFonts w:ascii="Times New Roman" w:eastAsia="Times New Roman" w:hAnsi="Times New Roman" w:cs="Times New Roman"/>
          <w:b/>
          <w:sz w:val="28"/>
          <w:szCs w:val="28"/>
        </w:rPr>
        <w:t xml:space="preserve"> 174</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p>
    <w:p w:rsidR="003346B4" w:rsidRPr="00DF2EAF" w:rsidRDefault="003346B4" w:rsidP="00A22962">
      <w:pPr>
        <w:shd w:val="clear" w:color="auto" w:fill="FFFFFF"/>
        <w:tabs>
          <w:tab w:val="left" w:pos="7371"/>
        </w:tabs>
        <w:spacing w:before="100" w:beforeAutospacing="1" w:after="100" w:afterAutospacing="1" w:line="312" w:lineRule="atLeast"/>
        <w:ind w:left="284" w:right="1985"/>
        <w:jc w:val="both"/>
        <w:rPr>
          <w:rFonts w:ascii="Times New Roman" w:hAnsi="Times New Roman" w:cs="Times New Roman"/>
          <w:sz w:val="28"/>
          <w:szCs w:val="28"/>
        </w:rPr>
      </w:pPr>
      <w:r w:rsidRPr="003346B4">
        <w:rPr>
          <w:rFonts w:ascii="Times New Roman" w:hAnsi="Times New Roman" w:cs="Times New Roman"/>
          <w:sz w:val="28"/>
          <w:szCs w:val="28"/>
        </w:rPr>
        <w:t xml:space="preserve"> </w:t>
      </w:r>
      <w:r w:rsidR="00DF2EAF">
        <w:rPr>
          <w:rFonts w:ascii="Times New Roman" w:hAnsi="Times New Roman" w:cs="Times New Roman"/>
          <w:sz w:val="28"/>
          <w:szCs w:val="28"/>
        </w:rPr>
        <w:t xml:space="preserve"> </w:t>
      </w:r>
      <w:r w:rsidRPr="00663D74">
        <w:rPr>
          <w:rFonts w:ascii="Times New Roman" w:hAnsi="Times New Roman" w:cs="Times New Roman"/>
          <w:sz w:val="28"/>
          <w:szCs w:val="28"/>
        </w:rPr>
        <w:t>О</w:t>
      </w:r>
      <w:r w:rsidR="00DF2EAF">
        <w:rPr>
          <w:rFonts w:ascii="Times New Roman" w:hAnsi="Times New Roman" w:cs="Times New Roman"/>
          <w:sz w:val="28"/>
          <w:szCs w:val="28"/>
        </w:rPr>
        <w:t xml:space="preserve">б </w:t>
      </w:r>
      <w:r w:rsidR="00DC7A62" w:rsidRPr="00663D74">
        <w:rPr>
          <w:rFonts w:ascii="Times New Roman" w:hAnsi="Times New Roman" w:cs="Times New Roman"/>
          <w:sz w:val="28"/>
          <w:szCs w:val="28"/>
        </w:rPr>
        <w:t>утверждении административного регламента пред</w:t>
      </w:r>
      <w:r w:rsidR="00DF2EAF">
        <w:rPr>
          <w:rFonts w:ascii="Times New Roman" w:hAnsi="Times New Roman" w:cs="Times New Roman"/>
          <w:sz w:val="28"/>
          <w:szCs w:val="28"/>
        </w:rPr>
        <w:t xml:space="preserve">оставления муниципальной </w:t>
      </w:r>
      <w:r w:rsidR="00DC7A62" w:rsidRPr="00663D74">
        <w:rPr>
          <w:rFonts w:ascii="Times New Roman" w:hAnsi="Times New Roman" w:cs="Times New Roman"/>
          <w:sz w:val="28"/>
          <w:szCs w:val="28"/>
        </w:rPr>
        <w:t>услуги</w:t>
      </w:r>
      <w:r w:rsidR="00A22962">
        <w:rPr>
          <w:rFonts w:ascii="Times New Roman" w:hAnsi="Times New Roman" w:cs="Times New Roman"/>
          <w:sz w:val="28"/>
          <w:szCs w:val="28"/>
        </w:rPr>
        <w:t xml:space="preserve"> </w:t>
      </w:r>
      <w:r w:rsidR="00A22962" w:rsidRPr="00A22962">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DC7A62" w:rsidRPr="00663D74">
        <w:rPr>
          <w:rFonts w:ascii="Times New Roman" w:hAnsi="Times New Roman" w:cs="Times New Roman"/>
          <w:sz w:val="28"/>
          <w:szCs w:val="28"/>
        </w:rPr>
        <w:t xml:space="preserve"> </w:t>
      </w:r>
    </w:p>
    <w:p w:rsidR="00DC7A62" w:rsidRPr="00663D74" w:rsidRDefault="00A27F1F" w:rsidP="00A22962">
      <w:pPr>
        <w:autoSpaceDE w:val="0"/>
        <w:autoSpaceDN w:val="0"/>
        <w:adjustRightInd w:val="0"/>
        <w:spacing w:after="0"/>
        <w:ind w:right="-283"/>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663D74" w:rsidRPr="00663D74">
        <w:rPr>
          <w:rFonts w:ascii="Times New Roman" w:hAnsi="Times New Roman" w:cs="Times New Roman"/>
          <w:sz w:val="28"/>
          <w:szCs w:val="28"/>
        </w:rPr>
        <w:t xml:space="preserve">В соответствии </w:t>
      </w:r>
      <w:r w:rsidR="005D72AA">
        <w:rPr>
          <w:rFonts w:ascii="Times New Roman" w:hAnsi="Times New Roman" w:cs="Times New Roman"/>
          <w:sz w:val="28"/>
          <w:szCs w:val="28"/>
        </w:rPr>
        <w:t xml:space="preserve">с </w:t>
      </w:r>
      <w:r>
        <w:rPr>
          <w:rFonts w:ascii="Times New Roman" w:eastAsiaTheme="minorHAnsi" w:hAnsi="Times New Roman" w:cs="Times New Roman"/>
          <w:sz w:val="28"/>
          <w:szCs w:val="28"/>
          <w:lang w:eastAsia="en-US"/>
        </w:rPr>
        <w:t xml:space="preserve">"Земельным кодексом  Российской Федерации" от 25.10.2001 года  №136-ФЗ, </w:t>
      </w:r>
      <w:r w:rsidR="00EA793B" w:rsidRPr="001870AF">
        <w:rPr>
          <w:rFonts w:ascii="Times New Roman" w:hAnsi="Times New Roman" w:cs="Times New Roman"/>
          <w:sz w:val="28"/>
          <w:szCs w:val="28"/>
        </w:rPr>
        <w:t xml:space="preserve">Федеральным законом от 06.10.2003 года </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663D74" w:rsidRPr="00663D74">
        <w:rPr>
          <w:rFonts w:ascii="Times New Roman" w:hAnsi="Times New Roman" w:cs="Times New Roman"/>
          <w:sz w:val="28"/>
          <w:szCs w:val="28"/>
        </w:rPr>
        <w:t>Федеральным</w:t>
      </w:r>
      <w:r w:rsidR="00663D74">
        <w:rPr>
          <w:rFonts w:ascii="Times New Roman" w:hAnsi="Times New Roman" w:cs="Times New Roman"/>
          <w:sz w:val="28"/>
          <w:szCs w:val="28"/>
        </w:rPr>
        <w:t xml:space="preserve"> законом от 27 июля 2010 года №</w:t>
      </w:r>
      <w:r w:rsidR="00663D74" w:rsidRPr="00663D74">
        <w:rPr>
          <w:rFonts w:ascii="Times New Roman" w:hAnsi="Times New Roman" w:cs="Times New Roman"/>
          <w:sz w:val="28"/>
          <w:szCs w:val="28"/>
        </w:rPr>
        <w:t>210-ФЗ "Об организации предоставления государственных и муниципальных услуг"</w:t>
      </w:r>
      <w:r w:rsidR="00DC7A62" w:rsidRPr="00663D74">
        <w:rPr>
          <w:rFonts w:ascii="Times New Roman" w:hAnsi="Times New Roman" w:cs="Times New Roman"/>
          <w:sz w:val="28"/>
          <w:szCs w:val="28"/>
        </w:rPr>
        <w:t>,</w:t>
      </w:r>
      <w:r w:rsidR="00EA793B">
        <w:rPr>
          <w:rFonts w:ascii="Times New Roman" w:hAnsi="Times New Roman" w:cs="Times New Roman"/>
          <w:sz w:val="28"/>
          <w:szCs w:val="28"/>
        </w:rPr>
        <w:t xml:space="preserve"> </w:t>
      </w:r>
      <w:r w:rsidR="003A6B2E">
        <w:rPr>
          <w:rFonts w:ascii="Times New Roman" w:hAnsi="Times New Roman" w:cs="Times New Roman"/>
          <w:sz w:val="28"/>
          <w:szCs w:val="28"/>
        </w:rPr>
        <w:t xml:space="preserve">           </w:t>
      </w:r>
      <w:r w:rsidR="00EA793B">
        <w:rPr>
          <w:rFonts w:ascii="Times New Roman" w:hAnsi="Times New Roman" w:cs="Times New Roman"/>
          <w:sz w:val="28"/>
          <w:szCs w:val="28"/>
        </w:rPr>
        <w:t>в</w:t>
      </w:r>
      <w:r w:rsidR="00EA793B" w:rsidRPr="001870AF">
        <w:rPr>
          <w:rFonts w:ascii="Times New Roman" w:hAnsi="Times New Roman" w:cs="Times New Roman"/>
          <w:sz w:val="28"/>
          <w:szCs w:val="28"/>
        </w:rPr>
        <w:t xml:space="preserve"> целях  повышения   качества   предоставления  и   доступности муниципальных услуг и создания комфортных условий</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для получателей муниципальных услуг</w:t>
      </w:r>
      <w:r w:rsidR="00EA793B">
        <w:rPr>
          <w:rFonts w:ascii="Times New Roman" w:hAnsi="Times New Roman" w:cs="Times New Roman"/>
          <w:sz w:val="28"/>
          <w:szCs w:val="28"/>
        </w:rPr>
        <w:t>, руководствуясь Уставом</w:t>
      </w:r>
      <w:proofErr w:type="gramEnd"/>
      <w:r w:rsidR="00EA793B">
        <w:rPr>
          <w:rFonts w:ascii="Times New Roman" w:hAnsi="Times New Roman" w:cs="Times New Roman"/>
          <w:sz w:val="28"/>
          <w:szCs w:val="28"/>
        </w:rPr>
        <w:t xml:space="preserve"> городского поселения Залукокоаже,</w:t>
      </w:r>
      <w:r w:rsidR="00663D74">
        <w:rPr>
          <w:rFonts w:ascii="Times New Roman" w:hAnsi="Times New Roman" w:cs="Times New Roman"/>
          <w:sz w:val="28"/>
          <w:szCs w:val="28"/>
        </w:rPr>
        <w:t xml:space="preserve"> </w:t>
      </w:r>
      <w:r w:rsidR="003346B4" w:rsidRPr="00663D74">
        <w:rPr>
          <w:rFonts w:ascii="Times New Roman" w:hAnsi="Times New Roman" w:cs="Times New Roman"/>
          <w:sz w:val="28"/>
          <w:szCs w:val="28"/>
        </w:rPr>
        <w:t>местная администрация</w:t>
      </w:r>
      <w:r w:rsidR="003A6B2E">
        <w:rPr>
          <w:rFonts w:ascii="Times New Roman" w:hAnsi="Times New Roman" w:cs="Times New Roman"/>
          <w:sz w:val="28"/>
          <w:szCs w:val="28"/>
        </w:rPr>
        <w:t xml:space="preserve"> </w:t>
      </w:r>
      <w:r w:rsidR="003346B4" w:rsidRPr="00663D74">
        <w:rPr>
          <w:rFonts w:ascii="Times New Roman" w:hAnsi="Times New Roman" w:cs="Times New Roman"/>
          <w:sz w:val="28"/>
          <w:szCs w:val="28"/>
        </w:rPr>
        <w:t xml:space="preserve"> г</w:t>
      </w:r>
      <w:r w:rsidR="00EA793B">
        <w:rPr>
          <w:rFonts w:ascii="Times New Roman" w:hAnsi="Times New Roman" w:cs="Times New Roman"/>
          <w:sz w:val="28"/>
          <w:szCs w:val="28"/>
        </w:rPr>
        <w:t xml:space="preserve">ородского поселения Залукокоаже </w:t>
      </w:r>
      <w:r w:rsidR="003346B4" w:rsidRPr="00663D74">
        <w:rPr>
          <w:rFonts w:ascii="Times New Roman" w:hAnsi="Times New Roman" w:cs="Times New Roman"/>
          <w:sz w:val="28"/>
          <w:szCs w:val="28"/>
        </w:rPr>
        <w:t>Зольского муниципального района Кабардино</w:t>
      </w:r>
      <w:r w:rsidR="00663D74">
        <w:rPr>
          <w:rFonts w:ascii="Times New Roman" w:hAnsi="Times New Roman" w:cs="Times New Roman"/>
          <w:sz w:val="28"/>
          <w:szCs w:val="28"/>
        </w:rPr>
        <w:t xml:space="preserve"> </w:t>
      </w:r>
      <w:r w:rsidR="00EA793B">
        <w:rPr>
          <w:rFonts w:ascii="Times New Roman" w:hAnsi="Times New Roman" w:cs="Times New Roman"/>
          <w:sz w:val="28"/>
          <w:szCs w:val="28"/>
        </w:rPr>
        <w:t xml:space="preserve">- Балкарской Республики </w:t>
      </w:r>
      <w:r w:rsidR="003A6B2E">
        <w:rPr>
          <w:rFonts w:ascii="Times New Roman" w:hAnsi="Times New Roman" w:cs="Times New Roman"/>
          <w:sz w:val="28"/>
          <w:szCs w:val="28"/>
        </w:rPr>
        <w:t xml:space="preserve">              </w:t>
      </w:r>
      <w:r w:rsidR="00DC7A62" w:rsidRPr="00663D74">
        <w:rPr>
          <w:rFonts w:ascii="Times New Roman" w:hAnsi="Times New Roman" w:cs="Times New Roman"/>
          <w:sz w:val="28"/>
          <w:szCs w:val="28"/>
        </w:rPr>
        <w:t xml:space="preserve"> </w:t>
      </w:r>
      <w:proofErr w:type="spellStart"/>
      <w:proofErr w:type="gramStart"/>
      <w:r w:rsidR="003346B4" w:rsidRPr="00663D74">
        <w:rPr>
          <w:rFonts w:ascii="Times New Roman" w:hAnsi="Times New Roman" w:cs="Times New Roman"/>
          <w:b/>
          <w:sz w:val="28"/>
          <w:szCs w:val="28"/>
        </w:rPr>
        <w:t>п</w:t>
      </w:r>
      <w:proofErr w:type="spellEnd"/>
      <w:proofErr w:type="gramEnd"/>
      <w:r w:rsidR="003346B4" w:rsidRPr="00663D74">
        <w:rPr>
          <w:rFonts w:ascii="Times New Roman" w:hAnsi="Times New Roman" w:cs="Times New Roman"/>
          <w:b/>
          <w:sz w:val="28"/>
          <w:szCs w:val="28"/>
        </w:rPr>
        <w:t xml:space="preserve"> о с т а </w:t>
      </w:r>
      <w:proofErr w:type="spellStart"/>
      <w:r w:rsidR="003346B4" w:rsidRPr="00663D74">
        <w:rPr>
          <w:rFonts w:ascii="Times New Roman" w:hAnsi="Times New Roman" w:cs="Times New Roman"/>
          <w:b/>
          <w:sz w:val="28"/>
          <w:szCs w:val="28"/>
        </w:rPr>
        <w:t>н</w:t>
      </w:r>
      <w:proofErr w:type="spellEnd"/>
      <w:r w:rsidR="003346B4" w:rsidRPr="00663D74">
        <w:rPr>
          <w:rFonts w:ascii="Times New Roman" w:hAnsi="Times New Roman" w:cs="Times New Roman"/>
          <w:b/>
          <w:sz w:val="28"/>
          <w:szCs w:val="28"/>
        </w:rPr>
        <w:t xml:space="preserve"> о в л я е т : </w:t>
      </w:r>
    </w:p>
    <w:p w:rsidR="00A22962" w:rsidRDefault="003346B4" w:rsidP="00A22962">
      <w:pPr>
        <w:spacing w:after="0"/>
        <w:ind w:right="-283"/>
        <w:jc w:val="both"/>
        <w:rPr>
          <w:rFonts w:ascii="Times New Roman" w:hAnsi="Times New Roman" w:cs="Times New Roman"/>
          <w:sz w:val="28"/>
          <w:szCs w:val="28"/>
        </w:rPr>
      </w:pPr>
      <w:r w:rsidRPr="003346B4">
        <w:rPr>
          <w:rFonts w:ascii="Times New Roman" w:eastAsia="Calibri" w:hAnsi="Times New Roman" w:cs="Times New Roman"/>
          <w:b/>
          <w:bCs/>
          <w:sz w:val="28"/>
          <w:szCs w:val="28"/>
        </w:rPr>
        <w:t>1.</w:t>
      </w:r>
      <w:r>
        <w:rPr>
          <w:rFonts w:ascii="Times New Roman" w:eastAsia="Calibri" w:hAnsi="Times New Roman" w:cs="Times New Roman"/>
          <w:b/>
          <w:bCs/>
          <w:sz w:val="28"/>
          <w:szCs w:val="28"/>
        </w:rPr>
        <w:t xml:space="preserve"> </w:t>
      </w:r>
      <w:r w:rsidR="00DF2EAF" w:rsidRPr="00DF2EAF">
        <w:rPr>
          <w:rFonts w:ascii="Times New Roman" w:hAnsi="Times New Roman" w:cs="Times New Roman"/>
          <w:sz w:val="28"/>
          <w:szCs w:val="28"/>
        </w:rPr>
        <w:t>Утвердить прилагаемый Административный регламент предо</w:t>
      </w:r>
      <w:r w:rsidR="00A27F1F">
        <w:rPr>
          <w:rFonts w:ascii="Times New Roman" w:hAnsi="Times New Roman" w:cs="Times New Roman"/>
          <w:sz w:val="28"/>
          <w:szCs w:val="28"/>
        </w:rPr>
        <w:t xml:space="preserve">ставления муниципальной услуги </w:t>
      </w:r>
      <w:r w:rsidR="00A22962" w:rsidRPr="00A22962">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A22962">
        <w:rPr>
          <w:rFonts w:ascii="Times New Roman" w:hAnsi="Times New Roman" w:cs="Times New Roman"/>
          <w:sz w:val="28"/>
          <w:szCs w:val="28"/>
        </w:rPr>
        <w:t>.</w:t>
      </w:r>
    </w:p>
    <w:p w:rsidR="00FD5145" w:rsidRDefault="00FD5145" w:rsidP="00A22962">
      <w:pPr>
        <w:spacing w:after="0"/>
        <w:ind w:right="-283"/>
        <w:jc w:val="both"/>
        <w:rPr>
          <w:rFonts w:ascii="Times New Roman" w:hAnsi="Times New Roman" w:cs="Times New Roman"/>
          <w:b/>
          <w:sz w:val="28"/>
          <w:szCs w:val="28"/>
        </w:rPr>
      </w:pPr>
    </w:p>
    <w:p w:rsidR="006F182B" w:rsidRDefault="00DC7A62" w:rsidP="00A22962">
      <w:pPr>
        <w:spacing w:after="0"/>
        <w:ind w:right="-283"/>
        <w:jc w:val="both"/>
        <w:rPr>
          <w:rFonts w:ascii="Times New Roman" w:hAnsi="Times New Roman" w:cs="Times New Roman"/>
          <w:sz w:val="28"/>
          <w:szCs w:val="28"/>
        </w:rPr>
      </w:pPr>
      <w:r>
        <w:rPr>
          <w:rFonts w:ascii="Times New Roman" w:hAnsi="Times New Roman" w:cs="Times New Roman"/>
          <w:b/>
          <w:sz w:val="28"/>
          <w:szCs w:val="28"/>
        </w:rPr>
        <w:t>2</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w:t>
      </w:r>
      <w:r w:rsidR="003A6B2E">
        <w:rPr>
          <w:rFonts w:ascii="Times New Roman" w:hAnsi="Times New Roman" w:cs="Times New Roman"/>
          <w:sz w:val="28"/>
          <w:szCs w:val="28"/>
        </w:rPr>
        <w:t xml:space="preserve">ьского муниципального района </w:t>
      </w:r>
      <w:r w:rsidR="003A6B2E" w:rsidRPr="00663D74">
        <w:rPr>
          <w:rFonts w:ascii="Times New Roman" w:hAnsi="Times New Roman" w:cs="Times New Roman"/>
          <w:sz w:val="28"/>
          <w:szCs w:val="28"/>
        </w:rPr>
        <w:t>Кабардино</w:t>
      </w:r>
      <w:r w:rsidR="003A6B2E">
        <w:rPr>
          <w:rFonts w:ascii="Times New Roman" w:hAnsi="Times New Roman" w:cs="Times New Roman"/>
          <w:sz w:val="28"/>
          <w:szCs w:val="28"/>
        </w:rPr>
        <w:t xml:space="preserve"> - Балкарской Республики</w:t>
      </w:r>
      <w:r w:rsidR="003346B4" w:rsidRPr="003346B4">
        <w:rPr>
          <w:rFonts w:ascii="Times New Roman" w:hAnsi="Times New Roman" w:cs="Times New Roman"/>
          <w:sz w:val="28"/>
          <w:szCs w:val="28"/>
        </w:rPr>
        <w:t>, утвержденного Решением Совета местного самоуправления городского поселения Залу</w:t>
      </w:r>
      <w:r w:rsidR="004F38CB">
        <w:rPr>
          <w:rFonts w:ascii="Times New Roman" w:hAnsi="Times New Roman" w:cs="Times New Roman"/>
          <w:sz w:val="28"/>
          <w:szCs w:val="28"/>
        </w:rPr>
        <w:t xml:space="preserve">кокоаже от 22 марта </w:t>
      </w:r>
      <w:r w:rsidR="003346B4">
        <w:rPr>
          <w:rFonts w:ascii="Times New Roman" w:hAnsi="Times New Roman" w:cs="Times New Roman"/>
          <w:sz w:val="28"/>
          <w:szCs w:val="28"/>
        </w:rPr>
        <w:t>2019 года №</w:t>
      </w:r>
      <w:r w:rsidR="003346B4" w:rsidRPr="003346B4">
        <w:rPr>
          <w:rFonts w:ascii="Times New Roman" w:hAnsi="Times New Roman" w:cs="Times New Roman"/>
          <w:bCs/>
          <w:sz w:val="28"/>
          <w:szCs w:val="28"/>
        </w:rPr>
        <w:t>28/3-6</w:t>
      </w:r>
      <w:r w:rsidR="0049715E">
        <w:rPr>
          <w:rFonts w:ascii="Times New Roman" w:hAnsi="Times New Roman" w:cs="Times New Roman"/>
          <w:sz w:val="28"/>
          <w:szCs w:val="28"/>
        </w:rPr>
        <w:t>.</w:t>
      </w:r>
      <w:r w:rsidR="003346B4" w:rsidRPr="003346B4">
        <w:rPr>
          <w:rFonts w:ascii="Times New Roman" w:hAnsi="Times New Roman" w:cs="Times New Roman"/>
          <w:sz w:val="28"/>
          <w:szCs w:val="28"/>
        </w:rPr>
        <w:t xml:space="preserve"> </w:t>
      </w:r>
    </w:p>
    <w:p w:rsidR="006F182B" w:rsidRDefault="00DC7A62" w:rsidP="00A22962">
      <w:pPr>
        <w:tabs>
          <w:tab w:val="left" w:pos="-3686"/>
        </w:tabs>
        <w:suppressAutoHyphens/>
        <w:spacing w:after="0"/>
        <w:ind w:right="-283"/>
        <w:jc w:val="both"/>
        <w:rPr>
          <w:rFonts w:ascii="Times New Roman" w:hAnsi="Times New Roman" w:cs="Times New Roman"/>
          <w:sz w:val="28"/>
          <w:szCs w:val="28"/>
        </w:rPr>
      </w:pPr>
      <w:r>
        <w:rPr>
          <w:rFonts w:ascii="Times New Roman" w:hAnsi="Times New Roman" w:cs="Times New Roman"/>
          <w:b/>
          <w:sz w:val="28"/>
          <w:szCs w:val="28"/>
        </w:rPr>
        <w:t>3</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Настоящее постановление вступа</w:t>
      </w:r>
      <w:r w:rsidR="0049715E">
        <w:rPr>
          <w:rFonts w:ascii="Times New Roman" w:hAnsi="Times New Roman" w:cs="Times New Roman"/>
          <w:sz w:val="28"/>
          <w:szCs w:val="28"/>
        </w:rPr>
        <w:t>ет в силу со дня его подписания.</w:t>
      </w:r>
      <w:r w:rsidR="003346B4" w:rsidRPr="003346B4">
        <w:rPr>
          <w:rFonts w:ascii="Times New Roman" w:hAnsi="Times New Roman" w:cs="Times New Roman"/>
          <w:sz w:val="28"/>
          <w:szCs w:val="28"/>
        </w:rPr>
        <w:t xml:space="preserve"> </w:t>
      </w:r>
    </w:p>
    <w:p w:rsidR="003346B4" w:rsidRPr="003346B4" w:rsidRDefault="00A22962" w:rsidP="00A22962">
      <w:pPr>
        <w:tabs>
          <w:tab w:val="left" w:pos="-3686"/>
        </w:tabs>
        <w:suppressAutoHyphens/>
        <w:spacing w:after="0"/>
        <w:ind w:right="-283"/>
        <w:jc w:val="both"/>
        <w:rPr>
          <w:rFonts w:ascii="Times New Roman" w:hAnsi="Times New Roman" w:cs="Times New Roman"/>
          <w:sz w:val="28"/>
          <w:szCs w:val="28"/>
        </w:rPr>
      </w:pPr>
      <w:r>
        <w:rPr>
          <w:rFonts w:ascii="Times New Roman" w:hAnsi="Times New Roman" w:cs="Times New Roman"/>
          <w:b/>
          <w:sz w:val="28"/>
          <w:szCs w:val="28"/>
        </w:rPr>
        <w:t>4</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w:t>
      </w:r>
      <w:proofErr w:type="gramStart"/>
      <w:r w:rsidR="003346B4" w:rsidRPr="003346B4">
        <w:rPr>
          <w:rFonts w:ascii="Times New Roman" w:hAnsi="Times New Roman" w:cs="Times New Roman"/>
          <w:sz w:val="28"/>
          <w:szCs w:val="28"/>
        </w:rPr>
        <w:t>Контроль за</w:t>
      </w:r>
      <w:proofErr w:type="gramEnd"/>
      <w:r w:rsidR="003346B4" w:rsidRPr="003346B4">
        <w:rPr>
          <w:rFonts w:ascii="Times New Roman" w:hAnsi="Times New Roman" w:cs="Times New Roman"/>
          <w:sz w:val="28"/>
          <w:szCs w:val="28"/>
        </w:rPr>
        <w:t xml:space="preserve"> исполне</w:t>
      </w:r>
      <w:r w:rsidR="0049715E">
        <w:rPr>
          <w:rFonts w:ascii="Times New Roman" w:hAnsi="Times New Roman" w:cs="Times New Roman"/>
          <w:sz w:val="28"/>
          <w:szCs w:val="28"/>
        </w:rPr>
        <w:t>нием настоящего постановления оставляю за собой</w:t>
      </w:r>
      <w:r w:rsidR="003346B4" w:rsidRPr="003346B4">
        <w:rPr>
          <w:rFonts w:ascii="Times New Roman" w:hAnsi="Times New Roman" w:cs="Times New Roman"/>
          <w:sz w:val="28"/>
          <w:szCs w:val="28"/>
        </w:rPr>
        <w:t>.</w:t>
      </w:r>
    </w:p>
    <w:p w:rsidR="003346B4" w:rsidRPr="003346B4" w:rsidRDefault="003346B4" w:rsidP="00A22962">
      <w:pPr>
        <w:tabs>
          <w:tab w:val="left" w:pos="-3686"/>
        </w:tabs>
        <w:suppressAutoHyphens/>
        <w:spacing w:after="0"/>
        <w:ind w:right="-283"/>
        <w:jc w:val="both"/>
        <w:rPr>
          <w:rFonts w:ascii="Times New Roman" w:hAnsi="Times New Roman" w:cs="Times New Roman"/>
          <w:sz w:val="28"/>
          <w:szCs w:val="28"/>
        </w:rPr>
      </w:pPr>
    </w:p>
    <w:p w:rsidR="003346B4" w:rsidRPr="003346B4" w:rsidRDefault="003346B4" w:rsidP="00A22962">
      <w:pPr>
        <w:tabs>
          <w:tab w:val="left" w:pos="7157"/>
        </w:tabs>
        <w:ind w:right="-283"/>
        <w:jc w:val="both"/>
        <w:rPr>
          <w:rFonts w:ascii="Times New Roman" w:hAnsi="Times New Roman" w:cs="Times New Roman"/>
          <w:sz w:val="28"/>
          <w:szCs w:val="28"/>
        </w:rPr>
      </w:pPr>
    </w:p>
    <w:p w:rsidR="003346B4" w:rsidRPr="003346B4" w:rsidRDefault="003346B4" w:rsidP="00A22962">
      <w:pPr>
        <w:tabs>
          <w:tab w:val="left" w:pos="7157"/>
        </w:tabs>
        <w:spacing w:after="0"/>
        <w:ind w:right="-283"/>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3346B4" w:rsidRPr="003346B4" w:rsidRDefault="00710495" w:rsidP="00A22962">
      <w:pPr>
        <w:tabs>
          <w:tab w:val="left" w:pos="7157"/>
        </w:tabs>
        <w:spacing w:after="0"/>
        <w:ind w:right="-283"/>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003346B4"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003346B4"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003346B4">
        <w:rPr>
          <w:rFonts w:ascii="Times New Roman" w:hAnsi="Times New Roman" w:cs="Times New Roman"/>
          <w:sz w:val="28"/>
          <w:szCs w:val="28"/>
        </w:rPr>
        <w:t xml:space="preserve">  </w:t>
      </w:r>
      <w:r w:rsidR="003346B4" w:rsidRPr="003346B4">
        <w:rPr>
          <w:rFonts w:ascii="Times New Roman" w:hAnsi="Times New Roman" w:cs="Times New Roman"/>
          <w:sz w:val="28"/>
          <w:szCs w:val="28"/>
        </w:rPr>
        <w:t xml:space="preserve">А. </w:t>
      </w:r>
      <w:r w:rsidR="003346B4">
        <w:rPr>
          <w:rFonts w:ascii="Times New Roman" w:hAnsi="Times New Roman" w:cs="Times New Roman"/>
          <w:sz w:val="28"/>
          <w:szCs w:val="28"/>
        </w:rPr>
        <w:t>Ю. Котов</w:t>
      </w:r>
    </w:p>
    <w:p w:rsidR="003346B4" w:rsidRPr="003346B4" w:rsidRDefault="003346B4" w:rsidP="00A27F1F">
      <w:pPr>
        <w:tabs>
          <w:tab w:val="left" w:pos="7157"/>
        </w:tabs>
        <w:spacing w:after="0"/>
        <w:ind w:right="-283"/>
        <w:jc w:val="both"/>
        <w:rPr>
          <w:rFonts w:ascii="Times New Roman" w:hAnsi="Times New Roman" w:cs="Times New Roman"/>
          <w:sz w:val="28"/>
          <w:szCs w:val="28"/>
        </w:rPr>
      </w:pPr>
    </w:p>
    <w:p w:rsidR="003346B4" w:rsidRPr="003346B4" w:rsidRDefault="003346B4" w:rsidP="00A27F1F">
      <w:pPr>
        <w:tabs>
          <w:tab w:val="left" w:pos="7157"/>
        </w:tabs>
        <w:ind w:right="-283"/>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A27F1F">
      <w:pPr>
        <w:tabs>
          <w:tab w:val="left" w:pos="7157"/>
        </w:tabs>
        <w:ind w:right="-283"/>
        <w:jc w:val="both"/>
        <w:rPr>
          <w:rFonts w:ascii="Times New Roman" w:hAnsi="Times New Roman" w:cs="Times New Roman"/>
          <w:sz w:val="28"/>
          <w:szCs w:val="28"/>
        </w:rPr>
      </w:pPr>
    </w:p>
    <w:p w:rsidR="003346B4" w:rsidRDefault="003346B4" w:rsidP="00A27F1F">
      <w:pPr>
        <w:pStyle w:val="aa"/>
        <w:widowControl w:val="0"/>
        <w:tabs>
          <w:tab w:val="left" w:pos="5103"/>
        </w:tabs>
        <w:spacing w:before="0" w:after="0" w:line="276" w:lineRule="auto"/>
        <w:ind w:right="-283"/>
        <w:rPr>
          <w:rFonts w:ascii="Times New Roman" w:hAnsi="Times New Roman" w:cs="Times New Roman"/>
          <w:sz w:val="26"/>
          <w:szCs w:val="26"/>
        </w:rPr>
      </w:pPr>
    </w:p>
    <w:p w:rsidR="003346B4" w:rsidRDefault="003346B4" w:rsidP="00A27F1F">
      <w:pPr>
        <w:pStyle w:val="aa"/>
        <w:widowControl w:val="0"/>
        <w:tabs>
          <w:tab w:val="left" w:pos="5103"/>
        </w:tabs>
        <w:spacing w:before="0" w:after="0" w:line="276" w:lineRule="auto"/>
        <w:ind w:right="-283"/>
        <w:rPr>
          <w:rFonts w:ascii="Times New Roman" w:hAnsi="Times New Roman" w:cs="Times New Roman"/>
          <w:sz w:val="26"/>
          <w:szCs w:val="26"/>
        </w:rPr>
      </w:pPr>
    </w:p>
    <w:p w:rsidR="003346B4" w:rsidRPr="009703F0" w:rsidRDefault="003346B4" w:rsidP="00FD5145">
      <w:pPr>
        <w:pStyle w:val="aa"/>
        <w:widowControl w:val="0"/>
        <w:tabs>
          <w:tab w:val="left" w:pos="142"/>
          <w:tab w:val="left" w:pos="5103"/>
          <w:tab w:val="left" w:pos="9639"/>
        </w:tabs>
        <w:spacing w:before="0" w:after="0" w:line="360" w:lineRule="auto"/>
        <w:ind w:right="-283"/>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822B8C" w:rsidRDefault="004B491C" w:rsidP="00FD5145">
      <w:pPr>
        <w:pStyle w:val="aa"/>
        <w:widowControl w:val="0"/>
        <w:tabs>
          <w:tab w:val="left" w:pos="142"/>
          <w:tab w:val="left" w:pos="5103"/>
          <w:tab w:val="left" w:pos="9639"/>
        </w:tabs>
        <w:spacing w:before="0" w:after="0" w:line="360" w:lineRule="auto"/>
        <w:ind w:right="-283"/>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F56A66" w:rsidRDefault="005D72AA" w:rsidP="00794EC4">
      <w:pPr>
        <w:pStyle w:val="a3"/>
        <w:ind w:left="7371" w:right="-283"/>
        <w:jc w:val="center"/>
        <w:rPr>
          <w:rFonts w:ascii="Times New Roman" w:hAnsi="Times New Roman"/>
        </w:rPr>
      </w:pPr>
      <w:r>
        <w:rPr>
          <w:rFonts w:ascii="Times New Roman" w:hAnsi="Times New Roman"/>
        </w:rPr>
        <w:t xml:space="preserve">                                                                                                                                                                               </w:t>
      </w:r>
      <w:r w:rsidR="00794EC4">
        <w:rPr>
          <w:rFonts w:ascii="Times New Roman" w:hAnsi="Times New Roman"/>
        </w:rPr>
        <w:t xml:space="preserve">                                                      </w:t>
      </w:r>
    </w:p>
    <w:p w:rsidR="00F56A66" w:rsidRDefault="00F56A66" w:rsidP="00794EC4">
      <w:pPr>
        <w:pStyle w:val="a3"/>
        <w:ind w:left="7371" w:right="-283"/>
        <w:jc w:val="center"/>
        <w:rPr>
          <w:rFonts w:ascii="Times New Roman" w:hAnsi="Times New Roman"/>
        </w:rPr>
      </w:pPr>
    </w:p>
    <w:p w:rsidR="00F56A66" w:rsidRDefault="00F56A66" w:rsidP="00794EC4">
      <w:pPr>
        <w:pStyle w:val="a3"/>
        <w:ind w:left="7371" w:right="-283"/>
        <w:jc w:val="center"/>
        <w:rPr>
          <w:rFonts w:ascii="Times New Roman" w:hAnsi="Times New Roman"/>
        </w:rPr>
      </w:pPr>
    </w:p>
    <w:p w:rsidR="00F56A66" w:rsidRDefault="00F56A66" w:rsidP="00794EC4">
      <w:pPr>
        <w:pStyle w:val="a3"/>
        <w:ind w:left="7371" w:right="-283"/>
        <w:jc w:val="center"/>
        <w:rPr>
          <w:rFonts w:ascii="Times New Roman" w:hAnsi="Times New Roman"/>
        </w:rPr>
      </w:pPr>
    </w:p>
    <w:p w:rsidR="00F56A66" w:rsidRDefault="00F56A66" w:rsidP="00794EC4">
      <w:pPr>
        <w:pStyle w:val="a3"/>
        <w:ind w:left="7371" w:right="-283"/>
        <w:jc w:val="center"/>
        <w:rPr>
          <w:rFonts w:ascii="Times New Roman" w:hAnsi="Times New Roman"/>
        </w:rPr>
      </w:pPr>
    </w:p>
    <w:p w:rsidR="00794EC4" w:rsidRDefault="005D72AA" w:rsidP="00794EC4">
      <w:pPr>
        <w:pStyle w:val="a3"/>
        <w:ind w:left="7371" w:right="-283"/>
        <w:jc w:val="center"/>
        <w:rPr>
          <w:rFonts w:ascii="Times New Roman" w:hAnsi="Times New Roman" w:cs="Times New Roman"/>
          <w:sz w:val="26"/>
          <w:szCs w:val="26"/>
        </w:rPr>
      </w:pPr>
      <w:r w:rsidRPr="003B26E0">
        <w:rPr>
          <w:rFonts w:ascii="Times New Roman" w:hAnsi="Times New Roman" w:cs="Times New Roman"/>
          <w:sz w:val="26"/>
          <w:szCs w:val="26"/>
        </w:rPr>
        <w:t>Приложение</w:t>
      </w:r>
    </w:p>
    <w:p w:rsidR="00794EC4" w:rsidRDefault="00794EC4" w:rsidP="00794EC4">
      <w:pPr>
        <w:pStyle w:val="a3"/>
        <w:ind w:left="7371" w:right="-283"/>
        <w:jc w:val="center"/>
        <w:rPr>
          <w:rFonts w:ascii="Times New Roman" w:hAnsi="Times New Roman" w:cs="Times New Roman"/>
          <w:sz w:val="26"/>
          <w:szCs w:val="26"/>
        </w:rPr>
      </w:pPr>
    </w:p>
    <w:p w:rsidR="00376F10" w:rsidRPr="00663D74" w:rsidRDefault="005D72AA" w:rsidP="00AA617F">
      <w:pPr>
        <w:pStyle w:val="a3"/>
        <w:ind w:left="4536" w:right="-283"/>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местной администрации</w:t>
      </w:r>
      <w:r w:rsidRPr="003B26E0">
        <w:rPr>
          <w:rFonts w:ascii="Times New Roman" w:hAnsi="Times New Roman" w:cs="Times New Roman"/>
          <w:sz w:val="26"/>
          <w:szCs w:val="26"/>
        </w:rPr>
        <w:br/>
        <w:t xml:space="preserve">городского поселения </w:t>
      </w:r>
      <w:r w:rsidR="00F233E5">
        <w:rPr>
          <w:rFonts w:ascii="Times New Roman" w:hAnsi="Times New Roman" w:cs="Times New Roman"/>
          <w:sz w:val="26"/>
          <w:szCs w:val="26"/>
        </w:rPr>
        <w:t>Залукокоаже</w:t>
      </w:r>
      <w:r w:rsidR="00F233E5">
        <w:rPr>
          <w:rFonts w:ascii="Times New Roman" w:hAnsi="Times New Roman" w:cs="Times New Roman"/>
          <w:sz w:val="26"/>
          <w:szCs w:val="26"/>
        </w:rPr>
        <w:br/>
        <w:t>от «17» мая</w:t>
      </w:r>
      <w:r>
        <w:rPr>
          <w:rFonts w:ascii="Times New Roman" w:hAnsi="Times New Roman" w:cs="Times New Roman"/>
          <w:sz w:val="26"/>
          <w:szCs w:val="26"/>
        </w:rPr>
        <w:t xml:space="preserve"> 2023</w:t>
      </w:r>
      <w:r w:rsidRPr="003B26E0">
        <w:rPr>
          <w:rFonts w:ascii="Times New Roman" w:hAnsi="Times New Roman" w:cs="Times New Roman"/>
          <w:sz w:val="26"/>
          <w:szCs w:val="26"/>
        </w:rPr>
        <w:t xml:space="preserve"> года №</w:t>
      </w:r>
      <w:r w:rsidR="00F233E5">
        <w:rPr>
          <w:rFonts w:ascii="Times New Roman" w:hAnsi="Times New Roman" w:cs="Times New Roman"/>
          <w:sz w:val="26"/>
          <w:szCs w:val="26"/>
        </w:rPr>
        <w:t xml:space="preserve"> 174</w:t>
      </w:r>
      <w:r w:rsidRPr="003B26E0">
        <w:rPr>
          <w:rFonts w:ascii="Times New Roman" w:hAnsi="Times New Roman" w:cs="Times New Roman"/>
          <w:sz w:val="26"/>
          <w:szCs w:val="26"/>
        </w:rPr>
        <w:t xml:space="preserve"> </w:t>
      </w:r>
      <w:r>
        <w:rPr>
          <w:rFonts w:ascii="Times New Roman" w:hAnsi="Times New Roman"/>
        </w:rPr>
        <w:t xml:space="preserve"> </w:t>
      </w:r>
      <w:r w:rsidR="00663D74">
        <w:rPr>
          <w:rFonts w:ascii="Times New Roman" w:hAnsi="Times New Roman"/>
        </w:rPr>
        <w:t xml:space="preserve"> </w:t>
      </w: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F56A66" w:rsidRDefault="00111072" w:rsidP="002A09F0">
      <w:pPr>
        <w:pStyle w:val="ConsPlusNormal"/>
        <w:tabs>
          <w:tab w:val="left" w:pos="9072"/>
        </w:tabs>
        <w:ind w:left="567" w:right="284"/>
        <w:jc w:val="center"/>
        <w:rPr>
          <w:rFonts w:ascii="Times New Roman" w:hAnsi="Times New Roman" w:cs="Times New Roman"/>
          <w:color w:val="7030A0"/>
          <w:sz w:val="28"/>
          <w:szCs w:val="28"/>
        </w:rPr>
      </w:pPr>
      <w:r w:rsidRPr="00111072">
        <w:rPr>
          <w:rFonts w:ascii="Times New Roman" w:hAnsi="Times New Roman" w:cs="Times New Roman"/>
          <w:sz w:val="30"/>
          <w:szCs w:val="30"/>
        </w:rPr>
        <w:t xml:space="preserve">Административный регламент предоставления </w:t>
      </w:r>
      <w:r w:rsidR="00AA617F">
        <w:rPr>
          <w:rFonts w:ascii="Times New Roman" w:hAnsi="Times New Roman" w:cs="Times New Roman"/>
          <w:sz w:val="30"/>
          <w:szCs w:val="30"/>
        </w:rPr>
        <w:t xml:space="preserve">                 </w:t>
      </w:r>
      <w:r w:rsidRPr="00111072">
        <w:rPr>
          <w:rFonts w:ascii="Times New Roman" w:hAnsi="Times New Roman" w:cs="Times New Roman"/>
          <w:sz w:val="30"/>
          <w:szCs w:val="30"/>
        </w:rPr>
        <w:t>муниципальной услуги</w:t>
      </w:r>
      <w:r w:rsidR="00A22962">
        <w:rPr>
          <w:rFonts w:ascii="Times New Roman" w:hAnsi="Times New Roman" w:cs="Times New Roman"/>
          <w:sz w:val="30"/>
          <w:szCs w:val="30"/>
        </w:rPr>
        <w:t xml:space="preserve"> </w:t>
      </w:r>
      <w:r w:rsidR="00A22962" w:rsidRPr="00A22962">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A27F1F" w:rsidRPr="00A27F1F">
        <w:rPr>
          <w:rFonts w:ascii="Times New Roman" w:hAnsi="Times New Roman" w:cs="Times New Roman"/>
          <w:sz w:val="28"/>
          <w:szCs w:val="28"/>
        </w:rPr>
        <w:t xml:space="preserve"> </w:t>
      </w:r>
    </w:p>
    <w:p w:rsidR="002A09F0" w:rsidRDefault="002A09F0" w:rsidP="002A09F0">
      <w:pPr>
        <w:pStyle w:val="ConsPlusNormal"/>
        <w:ind w:firstLine="540"/>
        <w:jc w:val="both"/>
      </w:pPr>
    </w:p>
    <w:p w:rsidR="002A09F0" w:rsidRPr="00085736" w:rsidRDefault="002A09F0" w:rsidP="002A09F0">
      <w:pPr>
        <w:pStyle w:val="ConsPlusNormal"/>
        <w:ind w:left="567" w:right="-1"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085736">
        <w:rPr>
          <w:rFonts w:ascii="Times New Roman" w:hAnsi="Times New Roman" w:cs="Times New Roman"/>
          <w:sz w:val="28"/>
          <w:szCs w:val="28"/>
        </w:rPr>
        <w:t>1. Общие положения</w:t>
      </w:r>
    </w:p>
    <w:p w:rsidR="002A09F0" w:rsidRPr="00085736" w:rsidRDefault="002A09F0" w:rsidP="002A09F0">
      <w:pPr>
        <w:pStyle w:val="ConsPlusNormal"/>
        <w:spacing w:before="240"/>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1.1. </w:t>
      </w:r>
      <w:proofErr w:type="gramStart"/>
      <w:r w:rsidRPr="00085736">
        <w:rPr>
          <w:rFonts w:ascii="Times New Roman" w:hAnsi="Times New Roman" w:cs="Times New Roman"/>
          <w:sz w:val="28"/>
          <w:szCs w:val="28"/>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w:t>
      </w:r>
      <w:proofErr w:type="gramEnd"/>
      <w:r w:rsidRPr="00085736">
        <w:rPr>
          <w:rFonts w:ascii="Times New Roman" w:hAnsi="Times New Roman" w:cs="Times New Roman"/>
          <w:sz w:val="28"/>
          <w:szCs w:val="28"/>
        </w:rPr>
        <w:t xml:space="preserve"> муниципальной собственности и земельных участков, государственная собственность на которые не разграничена, на территории </w:t>
      </w:r>
      <w:r w:rsidR="003A6B2E" w:rsidRPr="00663D74">
        <w:rPr>
          <w:rFonts w:ascii="Times New Roman" w:hAnsi="Times New Roman" w:cs="Times New Roman"/>
          <w:sz w:val="28"/>
          <w:szCs w:val="28"/>
        </w:rPr>
        <w:t>г</w:t>
      </w:r>
      <w:r w:rsidR="003A6B2E">
        <w:rPr>
          <w:rFonts w:ascii="Times New Roman" w:hAnsi="Times New Roman" w:cs="Times New Roman"/>
          <w:sz w:val="28"/>
          <w:szCs w:val="28"/>
        </w:rPr>
        <w:t xml:space="preserve">ородского поселения Залукокоаже </w:t>
      </w:r>
      <w:r w:rsidR="003A6B2E" w:rsidRPr="00663D74">
        <w:rPr>
          <w:rFonts w:ascii="Times New Roman" w:hAnsi="Times New Roman" w:cs="Times New Roman"/>
          <w:sz w:val="28"/>
          <w:szCs w:val="28"/>
        </w:rPr>
        <w:t>Зольского муниципального района Кабардино</w:t>
      </w:r>
      <w:r w:rsidR="003A6B2E">
        <w:rPr>
          <w:rFonts w:ascii="Times New Roman" w:hAnsi="Times New Roman" w:cs="Times New Roman"/>
          <w:sz w:val="28"/>
          <w:szCs w:val="28"/>
        </w:rPr>
        <w:t xml:space="preserve"> - Балкарской Республики</w:t>
      </w:r>
      <w:r w:rsidRPr="00085736">
        <w:rPr>
          <w:rFonts w:ascii="Times New Roman" w:hAnsi="Times New Roman" w:cs="Times New Roman"/>
          <w:sz w:val="28"/>
          <w:szCs w:val="28"/>
        </w:rPr>
        <w:t>, без проведения торгов.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1.2. Заявителями на получение муниципальной услуги являются:</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граждане - для индивидуального жилищного строительства, ведения личного подсобного хозяйства в границах населенного пункта, садоводства;</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граждане и крестьянские (фермерские) хозяйства - для осуществления крестьянским (фермерским) хозяйством его деятельности;</w:t>
      </w:r>
    </w:p>
    <w:p w:rsidR="004B748E" w:rsidRDefault="004B748E"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 </w:t>
      </w:r>
      <w:r w:rsidR="002A09F0" w:rsidRPr="00085736">
        <w:rPr>
          <w:rFonts w:ascii="Times New Roman" w:hAnsi="Times New Roman" w:cs="Times New Roman"/>
          <w:sz w:val="28"/>
          <w:szCs w:val="28"/>
        </w:rPr>
        <w:t>3)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обратившиеся с заявлением о предоставлении земельного участка, находящегося в муниципальной собственности, земельного участка, государственная собственность на который не разграничена (далее - заявитель):</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постоянное (бессрочное) пользование: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государственное или муниципальное учреждение (бюджетное, казенное, автономное);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казенное предприятие;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безвозмездное пользование: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государственное или муниципальное учреждение (бюджетное, казенное, автономное);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казенное предприятие;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работник организации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г) религиозная организация в отношении земельного участка, предназначенного для размещения зданий, сооружений религиозного или благотворительного назначения, предоставляемого на срок до 10 лет;</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д) религиозная организация в отношении земельного участка, на котором расположены принадлежащие ей на праве безвозмездного пользования здания, сооружения, предоставляемого на срок до прекращения прав на указанные здания, сооружения;</w:t>
      </w:r>
    </w:p>
    <w:p w:rsidR="004B748E" w:rsidRDefault="002A09F0" w:rsidP="004B748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е) лицо, с которым в соответствии с Федеральным </w:t>
      </w:r>
      <w:r w:rsidR="003A6B2E">
        <w:rPr>
          <w:rFonts w:ascii="Times New Roman" w:hAnsi="Times New Roman" w:cs="Times New Roman"/>
          <w:sz w:val="28"/>
          <w:szCs w:val="28"/>
        </w:rPr>
        <w:t>законом от 5 апреля 2013 года №</w:t>
      </w:r>
      <w:r w:rsidRPr="00085736">
        <w:rPr>
          <w:rFonts w:ascii="Times New Roman" w:hAnsi="Times New Roman" w:cs="Times New Roman"/>
          <w:sz w:val="28"/>
          <w:szCs w:val="28"/>
        </w:rPr>
        <w:t xml:space="preserve">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w:t>
      </w:r>
      <w:r w:rsidR="003A6B2E">
        <w:rPr>
          <w:rFonts w:ascii="Times New Roman" w:hAnsi="Times New Roman" w:cs="Times New Roman"/>
          <w:sz w:val="28"/>
          <w:szCs w:val="28"/>
        </w:rPr>
        <w:t>средств бюджета Кабардино-Балкарской Республики или средств бюджета</w:t>
      </w:r>
      <w:r w:rsidR="003A6B2E" w:rsidRPr="003A6B2E">
        <w:rPr>
          <w:rFonts w:ascii="Times New Roman" w:hAnsi="Times New Roman" w:cs="Times New Roman"/>
          <w:sz w:val="28"/>
          <w:szCs w:val="28"/>
        </w:rPr>
        <w:t xml:space="preserve"> </w:t>
      </w:r>
      <w:r w:rsidR="003A6B2E" w:rsidRPr="00663D74">
        <w:rPr>
          <w:rFonts w:ascii="Times New Roman" w:hAnsi="Times New Roman" w:cs="Times New Roman"/>
          <w:sz w:val="28"/>
          <w:szCs w:val="28"/>
        </w:rPr>
        <w:t>г</w:t>
      </w:r>
      <w:r w:rsidR="003A6B2E">
        <w:rPr>
          <w:rFonts w:ascii="Times New Roman" w:hAnsi="Times New Roman" w:cs="Times New Roman"/>
          <w:sz w:val="28"/>
          <w:szCs w:val="28"/>
        </w:rPr>
        <w:t xml:space="preserve">ородского поселения Залукокоаже </w:t>
      </w:r>
      <w:r w:rsidR="003A6B2E" w:rsidRPr="00663D74">
        <w:rPr>
          <w:rFonts w:ascii="Times New Roman" w:hAnsi="Times New Roman" w:cs="Times New Roman"/>
          <w:sz w:val="28"/>
          <w:szCs w:val="28"/>
        </w:rPr>
        <w:t>Зольского муниципального района Кабардино</w:t>
      </w:r>
      <w:proofErr w:type="gramEnd"/>
      <w:r w:rsidR="003A6B2E">
        <w:rPr>
          <w:rFonts w:ascii="Times New Roman" w:hAnsi="Times New Roman" w:cs="Times New Roman"/>
          <w:sz w:val="28"/>
          <w:szCs w:val="28"/>
        </w:rPr>
        <w:t xml:space="preserve"> - Балкарской Республики</w:t>
      </w:r>
      <w:r w:rsidRPr="00085736">
        <w:rPr>
          <w:rFonts w:ascii="Times New Roman" w:hAnsi="Times New Roman" w:cs="Times New Roman"/>
          <w:sz w:val="28"/>
          <w:szCs w:val="28"/>
        </w:rPr>
        <w:t>, в отношении земельного участка, предназначенного для строительства или реконструкции таких объектов недвижимости и предоставленного на срок исполнения указанного договора;</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ж) гражданин, которому предоставлено служебное жилое помещение в виде жилого дома, в отношении земельного участка, на котором находится такое помещение, предоставляемого на срок права пользования таким жилым помещением;</w:t>
      </w:r>
    </w:p>
    <w:p w:rsidR="004B748E" w:rsidRDefault="002A09F0" w:rsidP="004B748E">
      <w:pPr>
        <w:pStyle w:val="ConsPlusNormal"/>
        <w:ind w:left="-142" w:right="-142" w:firstLine="284"/>
        <w:jc w:val="both"/>
        <w:rPr>
          <w:rFonts w:ascii="Times New Roman" w:hAnsi="Times New Roman" w:cs="Times New Roman"/>
          <w:sz w:val="28"/>
          <w:szCs w:val="28"/>
        </w:rPr>
      </w:pPr>
      <w:proofErr w:type="spellStart"/>
      <w:proofErr w:type="gramStart"/>
      <w:r w:rsidRPr="00085736">
        <w:rPr>
          <w:rFonts w:ascii="Times New Roman" w:hAnsi="Times New Roman" w:cs="Times New Roman"/>
          <w:sz w:val="28"/>
          <w:szCs w:val="28"/>
        </w:rPr>
        <w:t>з</w:t>
      </w:r>
      <w:proofErr w:type="spellEnd"/>
      <w:r w:rsidRPr="00085736">
        <w:rPr>
          <w:rFonts w:ascii="Times New Roman" w:hAnsi="Times New Roman" w:cs="Times New Roman"/>
          <w:sz w:val="28"/>
          <w:szCs w:val="28"/>
        </w:rPr>
        <w:t>) гражданин или юридическое лицо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такой земельный участок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и) садоводческое или огородническое некоммерческое товарищество на срок не более чем пять лет;</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к) некоммерческая организация, созданная гражданами в целях жилищного строительства, в отношении земельного участка, предназначенного для жилищного строительства, в случаях и на срок, которые предусмотрены федеральными законами;</w:t>
      </w:r>
    </w:p>
    <w:p w:rsidR="004B748E" w:rsidRDefault="002A09F0" w:rsidP="004B748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л) лицо, с которым в соответствии </w:t>
      </w:r>
      <w:r w:rsidRPr="00065368">
        <w:rPr>
          <w:rFonts w:ascii="Times New Roman" w:hAnsi="Times New Roman" w:cs="Times New Roman"/>
          <w:sz w:val="28"/>
          <w:szCs w:val="28"/>
        </w:rPr>
        <w:t>с Федеральным з</w:t>
      </w:r>
      <w:r w:rsidR="003A6B2E" w:rsidRPr="00065368">
        <w:rPr>
          <w:rFonts w:ascii="Times New Roman" w:hAnsi="Times New Roman" w:cs="Times New Roman"/>
          <w:sz w:val="28"/>
          <w:szCs w:val="28"/>
        </w:rPr>
        <w:t>аконом от 29 декабря 2012 года №</w:t>
      </w:r>
      <w:r w:rsidRPr="00065368">
        <w:rPr>
          <w:rFonts w:ascii="Times New Roman" w:hAnsi="Times New Roman" w:cs="Times New Roman"/>
          <w:sz w:val="28"/>
          <w:szCs w:val="28"/>
        </w:rPr>
        <w:t xml:space="preserve"> 275-ФЗ "О государственном оборонном заказе</w:t>
      </w:r>
      <w:r w:rsidRPr="00085736">
        <w:rPr>
          <w:rFonts w:ascii="Times New Roman" w:hAnsi="Times New Roman" w:cs="Times New Roman"/>
          <w:sz w:val="28"/>
          <w:szCs w:val="28"/>
        </w:rPr>
        <w:t xml:space="preserve">" или Федеральным </w:t>
      </w:r>
      <w:r w:rsidR="003A6B2E">
        <w:rPr>
          <w:rFonts w:ascii="Times New Roman" w:hAnsi="Times New Roman" w:cs="Times New Roman"/>
          <w:sz w:val="28"/>
          <w:szCs w:val="28"/>
        </w:rPr>
        <w:t>законом от 5 апреля 2013 года №</w:t>
      </w:r>
      <w:r w:rsidRPr="00085736">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w:t>
      </w:r>
      <w:proofErr w:type="gramEnd"/>
      <w:r w:rsidRPr="00085736">
        <w:rPr>
          <w:rFonts w:ascii="Times New Roman" w:hAnsi="Times New Roman" w:cs="Times New Roman"/>
          <w:sz w:val="28"/>
          <w:szCs w:val="28"/>
        </w:rPr>
        <w:t xml:space="preserve"> за счет средств федерального бюджета, в отношении земельного участка, необходимого для выполнения таких работ или оказания услуг и предоставляемого на срок исполнения указанного контракта;</w:t>
      </w:r>
    </w:p>
    <w:p w:rsidR="004B748E" w:rsidRDefault="002A09F0" w:rsidP="004B748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м) некоммерческая организация, предусмотренная законом </w:t>
      </w:r>
      <w:r w:rsidR="00897787">
        <w:rPr>
          <w:rFonts w:ascii="Times New Roman" w:hAnsi="Times New Roman" w:cs="Times New Roman"/>
          <w:sz w:val="28"/>
          <w:szCs w:val="28"/>
        </w:rPr>
        <w:t xml:space="preserve">Кабардино-Балкарской Республики и созданная </w:t>
      </w:r>
      <w:r w:rsidR="00897787" w:rsidRPr="00663D74">
        <w:rPr>
          <w:rFonts w:ascii="Times New Roman" w:hAnsi="Times New Roman" w:cs="Times New Roman"/>
          <w:sz w:val="28"/>
          <w:szCs w:val="28"/>
        </w:rPr>
        <w:t>Кабардино</w:t>
      </w:r>
      <w:r w:rsidR="00897787">
        <w:rPr>
          <w:rFonts w:ascii="Times New Roman" w:hAnsi="Times New Roman" w:cs="Times New Roman"/>
          <w:sz w:val="28"/>
          <w:szCs w:val="28"/>
        </w:rPr>
        <w:t xml:space="preserve"> - Балкарской Республикой</w:t>
      </w:r>
      <w:r w:rsidRPr="00085736">
        <w:rPr>
          <w:rFonts w:ascii="Times New Roman" w:hAnsi="Times New Roman" w:cs="Times New Roman"/>
          <w:sz w:val="28"/>
          <w:szCs w:val="28"/>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w:t>
      </w:r>
      <w:r w:rsidR="003A6B2E">
        <w:rPr>
          <w:rFonts w:ascii="Times New Roman" w:hAnsi="Times New Roman" w:cs="Times New Roman"/>
          <w:sz w:val="28"/>
          <w:szCs w:val="28"/>
        </w:rPr>
        <w:t>ции, законом</w:t>
      </w:r>
      <w:r w:rsidR="003A6B2E" w:rsidRPr="00663D74">
        <w:rPr>
          <w:rFonts w:ascii="Times New Roman" w:hAnsi="Times New Roman" w:cs="Times New Roman"/>
          <w:sz w:val="28"/>
          <w:szCs w:val="28"/>
        </w:rPr>
        <w:t xml:space="preserve"> Кабардино</w:t>
      </w:r>
      <w:r w:rsidR="003A6B2E">
        <w:rPr>
          <w:rFonts w:ascii="Times New Roman" w:hAnsi="Times New Roman" w:cs="Times New Roman"/>
          <w:sz w:val="28"/>
          <w:szCs w:val="28"/>
        </w:rPr>
        <w:t xml:space="preserve"> - Балкарской Республики</w:t>
      </w:r>
      <w:r w:rsidRPr="00085736">
        <w:rPr>
          <w:rFonts w:ascii="Times New Roman" w:hAnsi="Times New Roman" w:cs="Times New Roman"/>
          <w:sz w:val="28"/>
          <w:szCs w:val="28"/>
        </w:rPr>
        <w:t xml:space="preserve"> в целях строительства указанных жилых помещений на период осуществления данного строительства;</w:t>
      </w:r>
      <w:proofErr w:type="gramEnd"/>
    </w:p>
    <w:p w:rsidR="004B748E" w:rsidRDefault="002A09F0" w:rsidP="004B748E">
      <w:pPr>
        <w:pStyle w:val="ConsPlusNormal"/>
        <w:ind w:left="-142" w:right="-142" w:firstLine="284"/>
        <w:jc w:val="both"/>
        <w:rPr>
          <w:rFonts w:ascii="Times New Roman" w:hAnsi="Times New Roman" w:cs="Times New Roman"/>
          <w:sz w:val="28"/>
          <w:szCs w:val="28"/>
        </w:rPr>
      </w:pPr>
      <w:proofErr w:type="spellStart"/>
      <w:r w:rsidRPr="00085736">
        <w:rPr>
          <w:rFonts w:ascii="Times New Roman" w:hAnsi="Times New Roman" w:cs="Times New Roman"/>
          <w:sz w:val="28"/>
          <w:szCs w:val="28"/>
        </w:rPr>
        <w:t>н</w:t>
      </w:r>
      <w:proofErr w:type="spellEnd"/>
      <w:r w:rsidRPr="00085736">
        <w:rPr>
          <w:rFonts w:ascii="Times New Roman" w:hAnsi="Times New Roman" w:cs="Times New Roman"/>
          <w:sz w:val="28"/>
          <w:szCs w:val="28"/>
        </w:rPr>
        <w:t xml:space="preserve">) лицо, право безвозмездного </w:t>
      </w:r>
      <w:proofErr w:type="gramStart"/>
      <w:r w:rsidRPr="00085736">
        <w:rPr>
          <w:rFonts w:ascii="Times New Roman" w:hAnsi="Times New Roman" w:cs="Times New Roman"/>
          <w:sz w:val="28"/>
          <w:szCs w:val="28"/>
        </w:rPr>
        <w:t>пользования</w:t>
      </w:r>
      <w:proofErr w:type="gramEnd"/>
      <w:r w:rsidRPr="00085736">
        <w:rPr>
          <w:rFonts w:ascii="Times New Roman" w:hAnsi="Times New Roman" w:cs="Times New Roman"/>
          <w:sz w:val="28"/>
          <w:szCs w:val="28"/>
        </w:rPr>
        <w:t xml:space="preserve"> которого на земельный участок, находящийся в муниципальной собственности, прекращено в связи с изъятием земельного участка для муниципальных нужд, в отношении земельного участка, предоставляемого взамен изъятого земельного участка, на срок, установленный в подпункте 16 пункта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о) лицо, в случае и в порядке, которые предусмотрены Федеральным законом от 24 и</w:t>
      </w:r>
      <w:r w:rsidR="003A6B2E">
        <w:rPr>
          <w:rFonts w:ascii="Times New Roman" w:hAnsi="Times New Roman" w:cs="Times New Roman"/>
          <w:sz w:val="28"/>
          <w:szCs w:val="28"/>
        </w:rPr>
        <w:t>юля 2008 года №</w:t>
      </w:r>
      <w:r w:rsidRPr="00085736">
        <w:rPr>
          <w:rFonts w:ascii="Times New Roman" w:hAnsi="Times New Roman" w:cs="Times New Roman"/>
          <w:sz w:val="28"/>
          <w:szCs w:val="28"/>
        </w:rPr>
        <w:t>161-ФЗ "О содействии развитию жилищного строительства";</w:t>
      </w:r>
    </w:p>
    <w:p w:rsidR="004B748E" w:rsidRDefault="002A09F0" w:rsidP="004B748E">
      <w:pPr>
        <w:pStyle w:val="ConsPlusNormal"/>
        <w:ind w:left="-142" w:right="-142" w:firstLine="284"/>
        <w:jc w:val="both"/>
        <w:rPr>
          <w:rFonts w:ascii="Times New Roman" w:hAnsi="Times New Roman" w:cs="Times New Roman"/>
          <w:sz w:val="28"/>
          <w:szCs w:val="28"/>
        </w:rPr>
      </w:pPr>
      <w:proofErr w:type="spellStart"/>
      <w:r w:rsidRPr="00C6589C">
        <w:rPr>
          <w:rFonts w:ascii="Times New Roman" w:hAnsi="Times New Roman" w:cs="Times New Roman"/>
          <w:sz w:val="28"/>
          <w:szCs w:val="28"/>
        </w:rPr>
        <w:t>п</w:t>
      </w:r>
      <w:proofErr w:type="spellEnd"/>
      <w:r w:rsidRPr="00C6589C">
        <w:rPr>
          <w:rFonts w:ascii="Times New Roman" w:hAnsi="Times New Roman" w:cs="Times New Roman"/>
          <w:sz w:val="28"/>
          <w:szCs w:val="28"/>
        </w:rPr>
        <w:t>) акционерное общество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C5638" w:rsidRDefault="002A09F0" w:rsidP="000C563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4)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в соответствии с земельным законодательством право на приобретение земельного участка, находящегося в муниципальной собственности, земельного участка, государственная собственность на который не разграничена, на </w:t>
      </w:r>
      <w:r w:rsidR="00A8782A">
        <w:rPr>
          <w:rFonts w:ascii="Times New Roman" w:hAnsi="Times New Roman" w:cs="Times New Roman"/>
          <w:sz w:val="28"/>
          <w:szCs w:val="28"/>
        </w:rPr>
        <w:t xml:space="preserve">территории </w:t>
      </w:r>
      <w:r w:rsidR="00A8782A" w:rsidRPr="00663D74">
        <w:rPr>
          <w:rFonts w:ascii="Times New Roman" w:hAnsi="Times New Roman" w:cs="Times New Roman"/>
          <w:sz w:val="28"/>
          <w:szCs w:val="28"/>
        </w:rPr>
        <w:t>г</w:t>
      </w:r>
      <w:r w:rsidR="00A8782A">
        <w:rPr>
          <w:rFonts w:ascii="Times New Roman" w:hAnsi="Times New Roman" w:cs="Times New Roman"/>
          <w:sz w:val="28"/>
          <w:szCs w:val="28"/>
        </w:rPr>
        <w:t xml:space="preserve">ородского поселения Залукокоаже </w:t>
      </w:r>
      <w:r w:rsidR="00A8782A" w:rsidRPr="00663D74">
        <w:rPr>
          <w:rFonts w:ascii="Times New Roman" w:hAnsi="Times New Roman" w:cs="Times New Roman"/>
          <w:sz w:val="28"/>
          <w:szCs w:val="28"/>
        </w:rPr>
        <w:t>Зольского муниципального района Кабардино</w:t>
      </w:r>
      <w:r w:rsidR="00A8782A">
        <w:rPr>
          <w:rFonts w:ascii="Times New Roman" w:hAnsi="Times New Roman" w:cs="Times New Roman"/>
          <w:sz w:val="28"/>
          <w:szCs w:val="28"/>
        </w:rPr>
        <w:t xml:space="preserve"> - Балкарской Республики</w:t>
      </w:r>
      <w:r w:rsidRPr="00085736">
        <w:rPr>
          <w:rFonts w:ascii="Times New Roman" w:hAnsi="Times New Roman" w:cs="Times New Roman"/>
          <w:sz w:val="28"/>
          <w:szCs w:val="28"/>
        </w:rPr>
        <w:t xml:space="preserve"> без проведения</w:t>
      </w:r>
      <w:proofErr w:type="gramEnd"/>
      <w:r w:rsidRPr="00085736">
        <w:rPr>
          <w:rFonts w:ascii="Times New Roman" w:hAnsi="Times New Roman" w:cs="Times New Roman"/>
          <w:sz w:val="28"/>
          <w:szCs w:val="28"/>
        </w:rPr>
        <w:t xml:space="preserve"> торгов в собственность за плату, в собственность бесплатно или в аренду.</w:t>
      </w:r>
    </w:p>
    <w:p w:rsidR="002A09F0" w:rsidRPr="00085736" w:rsidRDefault="002A09F0" w:rsidP="000C563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Интересы заявителей могут представлять лица, обладающие соответствующими полномочиями (далее - представитель).</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1.3. Информирование о предоставлении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1.3.1. информация о порядке предоставления муниципальной услуги размещается:</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1) на информационных стендах, расположенных в помещениях администрации </w:t>
      </w:r>
      <w:r w:rsidR="00A8782A" w:rsidRPr="00663D74">
        <w:rPr>
          <w:rFonts w:ascii="Times New Roman" w:hAnsi="Times New Roman" w:cs="Times New Roman"/>
          <w:sz w:val="28"/>
          <w:szCs w:val="28"/>
        </w:rPr>
        <w:t>г</w:t>
      </w:r>
      <w:r w:rsidR="00A8782A">
        <w:rPr>
          <w:rFonts w:ascii="Times New Roman" w:hAnsi="Times New Roman" w:cs="Times New Roman"/>
          <w:sz w:val="28"/>
          <w:szCs w:val="28"/>
        </w:rPr>
        <w:t xml:space="preserve">ородского поселения Залукокоаже </w:t>
      </w:r>
      <w:r w:rsidR="00A8782A" w:rsidRPr="00663D74">
        <w:rPr>
          <w:rFonts w:ascii="Times New Roman" w:hAnsi="Times New Roman" w:cs="Times New Roman"/>
          <w:sz w:val="28"/>
          <w:szCs w:val="28"/>
        </w:rPr>
        <w:t>Зольского муниципального района Кабардино</w:t>
      </w:r>
      <w:r w:rsidR="00A8782A">
        <w:rPr>
          <w:rFonts w:ascii="Times New Roman" w:hAnsi="Times New Roman" w:cs="Times New Roman"/>
          <w:sz w:val="28"/>
          <w:szCs w:val="28"/>
        </w:rPr>
        <w:t xml:space="preserve"> - Балкарской Республики</w:t>
      </w:r>
      <w:r w:rsidR="00A8782A" w:rsidRPr="00085736">
        <w:rPr>
          <w:rFonts w:ascii="Times New Roman" w:hAnsi="Times New Roman" w:cs="Times New Roman"/>
          <w:sz w:val="28"/>
          <w:szCs w:val="28"/>
        </w:rPr>
        <w:t xml:space="preserve"> </w:t>
      </w:r>
      <w:r w:rsidRPr="00085736">
        <w:rPr>
          <w:rFonts w:ascii="Times New Roman" w:hAnsi="Times New Roman" w:cs="Times New Roman"/>
          <w:sz w:val="28"/>
          <w:szCs w:val="28"/>
        </w:rPr>
        <w:t>(далее - Уполномоченный орган), многофункциональных центров предоставления государственных и муниципальных услуг.</w:t>
      </w:r>
    </w:p>
    <w:p w:rsidR="002A09F0" w:rsidRPr="00065368" w:rsidRDefault="002A09F0" w:rsidP="004B748E">
      <w:pPr>
        <w:pStyle w:val="ConsPlusNormal"/>
        <w:ind w:left="-142" w:right="-142" w:firstLine="284"/>
        <w:jc w:val="both"/>
        <w:rPr>
          <w:rFonts w:ascii="Times New Roman" w:hAnsi="Times New Roman" w:cs="Times New Roman"/>
          <w:sz w:val="28"/>
          <w:szCs w:val="28"/>
        </w:rPr>
      </w:pPr>
      <w:r w:rsidRPr="00065368">
        <w:rPr>
          <w:rFonts w:ascii="Times New Roman" w:hAnsi="Times New Roman" w:cs="Times New Roman"/>
          <w:sz w:val="28"/>
          <w:szCs w:val="28"/>
        </w:rPr>
        <w:t>2) на официальном сайте Уполномоченного органа в информационно-телекоммуникационной сети "Инте</w:t>
      </w:r>
      <w:r w:rsidR="00A8782A" w:rsidRPr="00065368">
        <w:rPr>
          <w:rFonts w:ascii="Times New Roman" w:hAnsi="Times New Roman" w:cs="Times New Roman"/>
          <w:sz w:val="28"/>
          <w:szCs w:val="28"/>
        </w:rPr>
        <w:t xml:space="preserve">рнет" </w:t>
      </w:r>
      <w:hyperlink r:id="rId9" w:history="1">
        <w:r w:rsidR="00065368" w:rsidRPr="00065368">
          <w:rPr>
            <w:rStyle w:val="ac"/>
            <w:rFonts w:ascii="Times New Roman" w:hAnsi="Times New Roman" w:cs="Times New Roman"/>
            <w:iCs/>
            <w:color w:val="auto"/>
            <w:sz w:val="28"/>
            <w:szCs w:val="28"/>
            <w:u w:val="none"/>
            <w:lang w:val="en-US"/>
          </w:rPr>
          <w:t>www</w:t>
        </w:r>
        <w:r w:rsidR="00065368" w:rsidRPr="00065368">
          <w:rPr>
            <w:rStyle w:val="ac"/>
            <w:rFonts w:ascii="Times New Roman" w:hAnsi="Times New Roman" w:cs="Times New Roman"/>
            <w:iCs/>
            <w:color w:val="auto"/>
            <w:sz w:val="28"/>
            <w:szCs w:val="28"/>
            <w:u w:val="none"/>
          </w:rPr>
          <w:t>.</w:t>
        </w:r>
        <w:r w:rsidR="00065368" w:rsidRPr="00065368">
          <w:rPr>
            <w:rStyle w:val="ac"/>
            <w:rFonts w:ascii="Times New Roman" w:hAnsi="Times New Roman" w:cs="Times New Roman"/>
            <w:iCs/>
            <w:color w:val="auto"/>
            <w:sz w:val="28"/>
            <w:szCs w:val="28"/>
            <w:u w:val="none"/>
            <w:lang w:val="en-US"/>
          </w:rPr>
          <w:t>gpzalukokoazhe</w:t>
        </w:r>
        <w:r w:rsidR="00065368" w:rsidRPr="00065368">
          <w:rPr>
            <w:rStyle w:val="ac"/>
            <w:rFonts w:ascii="Times New Roman" w:hAnsi="Times New Roman" w:cs="Times New Roman"/>
            <w:iCs/>
            <w:color w:val="auto"/>
            <w:sz w:val="28"/>
            <w:szCs w:val="28"/>
            <w:u w:val="none"/>
          </w:rPr>
          <w:t>.</w:t>
        </w:r>
        <w:r w:rsidR="00065368" w:rsidRPr="00065368">
          <w:rPr>
            <w:rStyle w:val="ac"/>
            <w:rFonts w:ascii="Times New Roman" w:hAnsi="Times New Roman" w:cs="Times New Roman"/>
            <w:iCs/>
            <w:color w:val="auto"/>
            <w:sz w:val="28"/>
            <w:szCs w:val="28"/>
            <w:u w:val="none"/>
            <w:lang w:val="en-US"/>
          </w:rPr>
          <w:t>ru</w:t>
        </w:r>
      </w:hyperlink>
      <w:r w:rsidR="00065368" w:rsidRPr="00065368">
        <w:rPr>
          <w:rFonts w:ascii="Times New Roman" w:hAnsi="Times New Roman" w:cs="Times New Roman"/>
          <w:sz w:val="28"/>
          <w:szCs w:val="28"/>
        </w:rPr>
        <w:t>;</w:t>
      </w:r>
    </w:p>
    <w:p w:rsidR="004B748E" w:rsidRDefault="00A8782A" w:rsidP="002A09F0">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3</w:t>
      </w:r>
      <w:r w:rsidR="002A09F0" w:rsidRPr="00085736">
        <w:rPr>
          <w:rFonts w:ascii="Times New Roman" w:hAnsi="Times New Roman" w:cs="Times New Roman"/>
          <w:sz w:val="28"/>
          <w:szCs w:val="28"/>
        </w:rPr>
        <w:t>) на Едином портале государственных и муниципальных услуг (функций) (https://www.gosuslugi.ru/) (далее - Единый портал);</w:t>
      </w:r>
    </w:p>
    <w:p w:rsidR="004B748E" w:rsidRDefault="00A8782A" w:rsidP="004B748E">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4</w:t>
      </w:r>
      <w:r w:rsidR="002A09F0" w:rsidRPr="00085736">
        <w:rPr>
          <w:rFonts w:ascii="Times New Roman" w:hAnsi="Times New Roman" w:cs="Times New Roman"/>
          <w:sz w:val="28"/>
          <w:szCs w:val="28"/>
        </w:rPr>
        <w:t>) непосредственно при личном приеме заявителя в Уполномоченном органе (</w:t>
      </w:r>
      <w:r>
        <w:rPr>
          <w:rFonts w:ascii="Times New Roman" w:hAnsi="Times New Roman" w:cs="Times New Roman"/>
          <w:sz w:val="28"/>
          <w:szCs w:val="28"/>
        </w:rPr>
        <w:t xml:space="preserve">местной </w:t>
      </w:r>
      <w:r w:rsidR="002A09F0" w:rsidRPr="00085736">
        <w:rPr>
          <w:rFonts w:ascii="Times New Roman" w:hAnsi="Times New Roman" w:cs="Times New Roman"/>
          <w:sz w:val="28"/>
          <w:szCs w:val="28"/>
        </w:rPr>
        <w:t>администрации</w:t>
      </w:r>
      <w:r w:rsidRPr="00A8782A">
        <w:rPr>
          <w:rFonts w:ascii="Times New Roman" w:hAnsi="Times New Roman" w:cs="Times New Roman"/>
          <w:sz w:val="28"/>
          <w:szCs w:val="28"/>
        </w:rPr>
        <w:t xml:space="preserve"> </w:t>
      </w:r>
      <w:r w:rsidRPr="00663D74">
        <w:rPr>
          <w:rFonts w:ascii="Times New Roman" w:hAnsi="Times New Roman" w:cs="Times New Roman"/>
          <w:sz w:val="28"/>
          <w:szCs w:val="28"/>
        </w:rPr>
        <w:t>г</w:t>
      </w:r>
      <w:r>
        <w:rPr>
          <w:rFonts w:ascii="Times New Roman" w:hAnsi="Times New Roman" w:cs="Times New Roman"/>
          <w:sz w:val="28"/>
          <w:szCs w:val="28"/>
        </w:rPr>
        <w:t xml:space="preserve">ородского поселения Залукокоаже </w:t>
      </w:r>
      <w:r w:rsidRPr="00663D74">
        <w:rPr>
          <w:rFonts w:ascii="Times New Roman" w:hAnsi="Times New Roman" w:cs="Times New Roman"/>
          <w:sz w:val="28"/>
          <w:szCs w:val="28"/>
        </w:rPr>
        <w:t>Зольского муниципального района Кабардино</w:t>
      </w:r>
      <w:r>
        <w:rPr>
          <w:rFonts w:ascii="Times New Roman" w:hAnsi="Times New Roman" w:cs="Times New Roman"/>
          <w:sz w:val="28"/>
          <w:szCs w:val="28"/>
        </w:rPr>
        <w:t xml:space="preserve"> - Балкарской Республики</w:t>
      </w:r>
      <w:r w:rsidR="002A09F0" w:rsidRPr="00085736">
        <w:rPr>
          <w:rFonts w:ascii="Times New Roman" w:hAnsi="Times New Roman" w:cs="Times New Roman"/>
          <w:sz w:val="28"/>
          <w:szCs w:val="28"/>
        </w:rPr>
        <w:t>) или многофункциональном центре предоставления государственных и муниципальных услуг (далее - многофункционального центра, МФЦ);</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7) по телефону Уполномоченным органом или многофункционального центра;</w:t>
      </w:r>
    </w:p>
    <w:p w:rsidR="002A09F0" w:rsidRPr="00085736"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8) письменно, в том числе посредством электронной почты, факсимильной связи.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1.3.2. Консультирование по вопросам предоставления муниципальной услуги осуществляется:</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в многофункциональных центрах при устном обращении - лично или по телефону;</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1.3.3. Информация о порядке и сроках предоставления муниципальной услуги предоставляется заявителю бесплатно.</w:t>
      </w:r>
    </w:p>
    <w:p w:rsidR="002A09F0" w:rsidRPr="00085736"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A09F0" w:rsidRPr="00085736" w:rsidRDefault="002A09F0" w:rsidP="002A09F0">
      <w:pPr>
        <w:pStyle w:val="ConsPlusNormal"/>
        <w:ind w:left="-142" w:right="-142" w:firstLine="284"/>
        <w:jc w:val="both"/>
        <w:rPr>
          <w:rFonts w:ascii="Times New Roman" w:hAnsi="Times New Roman" w:cs="Times New Roman"/>
          <w:sz w:val="28"/>
          <w:szCs w:val="28"/>
        </w:rPr>
      </w:pP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Стандарт предоставления муниципальной услуги</w:t>
      </w:r>
      <w:r w:rsidR="00F233E5">
        <w:rPr>
          <w:rFonts w:ascii="Times New Roman" w:hAnsi="Times New Roman" w:cs="Times New Roman"/>
          <w:sz w:val="28"/>
          <w:szCs w:val="28"/>
        </w:rPr>
        <w:t>.</w:t>
      </w:r>
    </w:p>
    <w:p w:rsidR="00F233E5" w:rsidRDefault="002A09F0" w:rsidP="00F233E5">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 Наименование муниципальной услуги</w:t>
      </w:r>
      <w:r w:rsidR="00F233E5">
        <w:rPr>
          <w:rFonts w:ascii="Times New Roman" w:hAnsi="Times New Roman" w:cs="Times New Roman"/>
          <w:sz w:val="28"/>
          <w:szCs w:val="28"/>
        </w:rPr>
        <w:t>.</w:t>
      </w:r>
    </w:p>
    <w:p w:rsidR="002A09F0" w:rsidRPr="00085736" w:rsidRDefault="002A09F0" w:rsidP="00F233E5">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услуга).</w:t>
      </w:r>
      <w:proofErr w:type="gramEnd"/>
    </w:p>
    <w:p w:rsidR="002A09F0" w:rsidRDefault="002A09F0" w:rsidP="00065368">
      <w:pPr>
        <w:pStyle w:val="ConsPlusNormal"/>
        <w:spacing w:before="240"/>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2.2. </w:t>
      </w:r>
      <w:r w:rsidR="00065368" w:rsidRPr="00065368">
        <w:rPr>
          <w:rFonts w:ascii="Times New Roman" w:hAnsi="Times New Roman" w:cs="Times New Roman"/>
          <w:sz w:val="28"/>
          <w:szCs w:val="28"/>
        </w:rPr>
        <w:t>Муниципальная услуга предоставляется Уполномоченным органом - местной администрацией городского поселения Залукокоаже Зольского муниципального района  Кабардино - Балкарской Республики.</w:t>
      </w:r>
    </w:p>
    <w:p w:rsidR="00065368" w:rsidRPr="00065368" w:rsidRDefault="00065368" w:rsidP="00065368">
      <w:pPr>
        <w:pStyle w:val="ConsPlusNormal"/>
        <w:spacing w:before="240"/>
        <w:ind w:right="-142"/>
        <w:jc w:val="both"/>
        <w:rPr>
          <w:rFonts w:ascii="Times New Roman" w:hAnsi="Times New Roman" w:cs="Times New Roman"/>
          <w:sz w:val="28"/>
          <w:szCs w:val="28"/>
        </w:rPr>
      </w:pPr>
      <w:r w:rsidRPr="00065368">
        <w:rPr>
          <w:rFonts w:ascii="Times New Roman" w:hAnsi="Times New Roman" w:cs="Times New Roman"/>
          <w:sz w:val="28"/>
          <w:szCs w:val="28"/>
        </w:rPr>
        <w:t xml:space="preserve">Сведения об </w:t>
      </w:r>
      <w:proofErr w:type="gramStart"/>
      <w:r w:rsidRPr="00065368">
        <w:rPr>
          <w:rFonts w:ascii="Times New Roman" w:hAnsi="Times New Roman" w:cs="Times New Roman"/>
          <w:sz w:val="28"/>
          <w:szCs w:val="28"/>
        </w:rPr>
        <w:t>Уполномоченном</w:t>
      </w:r>
      <w:proofErr w:type="gramEnd"/>
      <w:r w:rsidRPr="00065368">
        <w:rPr>
          <w:rFonts w:ascii="Times New Roman" w:hAnsi="Times New Roman" w:cs="Times New Roman"/>
          <w:sz w:val="28"/>
          <w:szCs w:val="28"/>
        </w:rPr>
        <w:t xml:space="preserve"> органе:</w:t>
      </w:r>
    </w:p>
    <w:p w:rsidR="00065368" w:rsidRPr="00065368" w:rsidRDefault="00065368" w:rsidP="00065368">
      <w:pPr>
        <w:pStyle w:val="ConsPlusNormal"/>
        <w:spacing w:line="276" w:lineRule="auto"/>
        <w:ind w:firstLine="540"/>
        <w:jc w:val="both"/>
        <w:rPr>
          <w:rFonts w:ascii="Times New Roman" w:hAnsi="Times New Roman" w:cs="Times New Roman"/>
          <w:sz w:val="28"/>
          <w:szCs w:val="28"/>
        </w:rPr>
      </w:pPr>
      <w:r w:rsidRPr="00065368">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F233E5" w:rsidRDefault="00065368" w:rsidP="00F233E5">
      <w:pPr>
        <w:pStyle w:val="ConsPlusNormal"/>
        <w:spacing w:line="276" w:lineRule="auto"/>
        <w:ind w:firstLine="540"/>
        <w:jc w:val="both"/>
        <w:rPr>
          <w:rFonts w:ascii="Times New Roman" w:hAnsi="Times New Roman" w:cs="Times New Roman"/>
          <w:sz w:val="28"/>
          <w:szCs w:val="28"/>
        </w:rPr>
      </w:pPr>
      <w:r w:rsidRPr="00065368">
        <w:rPr>
          <w:rFonts w:ascii="Times New Roman" w:hAnsi="Times New Roman" w:cs="Times New Roman"/>
          <w:sz w:val="28"/>
          <w:szCs w:val="28"/>
        </w:rPr>
        <w:t xml:space="preserve">2) телефон Администрации: 8(866-37) 41-1-88; телефоны должностных лиц, осуществляющих предоставление муниципальной услуги 8 - </w:t>
      </w:r>
      <w:proofErr w:type="gramStart"/>
      <w:r w:rsidRPr="00065368">
        <w:rPr>
          <w:rFonts w:ascii="Times New Roman" w:hAnsi="Times New Roman" w:cs="Times New Roman"/>
          <w:sz w:val="28"/>
          <w:szCs w:val="28"/>
        </w:rPr>
        <w:t xml:space="preserve">( </w:t>
      </w:r>
      <w:proofErr w:type="gramEnd"/>
      <w:r w:rsidRPr="00065368">
        <w:rPr>
          <w:rFonts w:ascii="Times New Roman" w:hAnsi="Times New Roman" w:cs="Times New Roman"/>
          <w:sz w:val="28"/>
          <w:szCs w:val="28"/>
        </w:rPr>
        <w:t>866-37) 41-5-62;</w:t>
      </w:r>
    </w:p>
    <w:p w:rsidR="00F233E5" w:rsidRDefault="00065368" w:rsidP="00F233E5">
      <w:pPr>
        <w:pStyle w:val="ConsPlusNormal"/>
        <w:spacing w:line="276" w:lineRule="auto"/>
        <w:ind w:firstLine="540"/>
        <w:jc w:val="both"/>
        <w:rPr>
          <w:rFonts w:ascii="Times New Roman" w:hAnsi="Times New Roman" w:cs="Times New Roman"/>
          <w:sz w:val="28"/>
          <w:szCs w:val="28"/>
        </w:rPr>
      </w:pPr>
      <w:r w:rsidRPr="00065368">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F233E5" w:rsidRDefault="00065368" w:rsidP="00F233E5">
      <w:pPr>
        <w:pStyle w:val="ConsPlusNormal"/>
        <w:spacing w:line="276" w:lineRule="auto"/>
        <w:ind w:firstLine="540"/>
        <w:jc w:val="both"/>
        <w:rPr>
          <w:rFonts w:ascii="Times New Roman" w:hAnsi="Times New Roman" w:cs="Times New Roman"/>
          <w:sz w:val="28"/>
          <w:szCs w:val="28"/>
        </w:rPr>
      </w:pPr>
      <w:r w:rsidRPr="00065368">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кабинет №3;</w:t>
      </w:r>
    </w:p>
    <w:p w:rsidR="00F233E5" w:rsidRDefault="00065368" w:rsidP="00F233E5">
      <w:pPr>
        <w:pStyle w:val="ConsPlusNormal"/>
        <w:spacing w:line="276" w:lineRule="auto"/>
        <w:ind w:firstLine="540"/>
        <w:jc w:val="both"/>
        <w:rPr>
          <w:rFonts w:ascii="Times New Roman" w:hAnsi="Times New Roman" w:cs="Times New Roman"/>
          <w:sz w:val="28"/>
          <w:szCs w:val="28"/>
        </w:rPr>
      </w:pPr>
      <w:r w:rsidRPr="00065368">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кабинет №3;</w:t>
      </w:r>
    </w:p>
    <w:p w:rsidR="00F233E5" w:rsidRDefault="00065368" w:rsidP="00F233E5">
      <w:pPr>
        <w:pStyle w:val="ConsPlusNormal"/>
        <w:spacing w:line="276" w:lineRule="auto"/>
        <w:jc w:val="both"/>
        <w:rPr>
          <w:rFonts w:ascii="Times New Roman" w:hAnsi="Times New Roman" w:cs="Times New Roman"/>
          <w:sz w:val="28"/>
          <w:szCs w:val="28"/>
        </w:rPr>
      </w:pPr>
      <w:r w:rsidRPr="00065368">
        <w:rPr>
          <w:rFonts w:ascii="Times New Roman" w:hAnsi="Times New Roman" w:cs="Times New Roman"/>
          <w:sz w:val="28"/>
          <w:szCs w:val="28"/>
        </w:rPr>
        <w:t xml:space="preserve">       6) официальный сайт администрации в информационно-телекоммуникационной сети "Интернет": </w:t>
      </w:r>
      <w:hyperlink r:id="rId10" w:history="1">
        <w:r w:rsidRPr="00065368">
          <w:rPr>
            <w:rStyle w:val="ac"/>
            <w:rFonts w:ascii="Times New Roman" w:hAnsi="Times New Roman" w:cs="Times New Roman"/>
            <w:iCs/>
            <w:color w:val="auto"/>
            <w:sz w:val="28"/>
            <w:szCs w:val="28"/>
            <w:u w:val="none"/>
            <w:lang w:val="en-US"/>
          </w:rPr>
          <w:t>www</w:t>
        </w:r>
        <w:r w:rsidRPr="00065368">
          <w:rPr>
            <w:rStyle w:val="ac"/>
            <w:rFonts w:ascii="Times New Roman" w:hAnsi="Times New Roman" w:cs="Times New Roman"/>
            <w:iCs/>
            <w:color w:val="auto"/>
            <w:sz w:val="28"/>
            <w:szCs w:val="28"/>
            <w:u w:val="none"/>
          </w:rPr>
          <w:t>.</w:t>
        </w:r>
        <w:r w:rsidRPr="00065368">
          <w:rPr>
            <w:rStyle w:val="ac"/>
            <w:rFonts w:ascii="Times New Roman" w:hAnsi="Times New Roman" w:cs="Times New Roman"/>
            <w:iCs/>
            <w:color w:val="auto"/>
            <w:sz w:val="28"/>
            <w:szCs w:val="28"/>
            <w:u w:val="none"/>
            <w:lang w:val="en-US"/>
          </w:rPr>
          <w:t>gpzalukokoazhe</w:t>
        </w:r>
        <w:r w:rsidRPr="00065368">
          <w:rPr>
            <w:rStyle w:val="ac"/>
            <w:rFonts w:ascii="Times New Roman" w:hAnsi="Times New Roman" w:cs="Times New Roman"/>
            <w:iCs/>
            <w:color w:val="auto"/>
            <w:sz w:val="28"/>
            <w:szCs w:val="28"/>
            <w:u w:val="none"/>
          </w:rPr>
          <w:t>.</w:t>
        </w:r>
        <w:r w:rsidRPr="00065368">
          <w:rPr>
            <w:rStyle w:val="ac"/>
            <w:rFonts w:ascii="Times New Roman" w:hAnsi="Times New Roman" w:cs="Times New Roman"/>
            <w:iCs/>
            <w:color w:val="auto"/>
            <w:sz w:val="28"/>
            <w:szCs w:val="28"/>
            <w:u w:val="none"/>
            <w:lang w:val="en-US"/>
          </w:rPr>
          <w:t>ru</w:t>
        </w:r>
      </w:hyperlink>
      <w:r w:rsidRPr="00065368">
        <w:rPr>
          <w:rFonts w:ascii="Times New Roman" w:hAnsi="Times New Roman" w:cs="Times New Roman"/>
          <w:sz w:val="28"/>
          <w:szCs w:val="28"/>
        </w:rPr>
        <w:t>;</w:t>
      </w:r>
    </w:p>
    <w:p w:rsidR="00F233E5" w:rsidRDefault="00065368" w:rsidP="00F233E5">
      <w:pPr>
        <w:pStyle w:val="ConsPlusNormal"/>
        <w:spacing w:line="276" w:lineRule="auto"/>
        <w:jc w:val="both"/>
        <w:rPr>
          <w:rFonts w:ascii="Times New Roman" w:hAnsi="Times New Roman" w:cs="Times New Roman"/>
          <w:sz w:val="28"/>
          <w:szCs w:val="28"/>
        </w:rPr>
      </w:pPr>
      <w:r w:rsidRPr="00065368">
        <w:rPr>
          <w:rFonts w:ascii="Times New Roman" w:hAnsi="Times New Roman" w:cs="Times New Roman"/>
          <w:sz w:val="28"/>
          <w:szCs w:val="28"/>
        </w:rPr>
        <w:t xml:space="preserve">       7) адрес электронной почты администрации: </w:t>
      </w:r>
      <w:hyperlink r:id="rId11" w:history="1">
        <w:r w:rsidRPr="00065368">
          <w:rPr>
            <w:rStyle w:val="ac"/>
            <w:rFonts w:ascii="Times New Roman" w:hAnsi="Times New Roman" w:cs="Times New Roman"/>
            <w:color w:val="auto"/>
            <w:sz w:val="28"/>
            <w:szCs w:val="28"/>
            <w:u w:val="none"/>
            <w:lang w:val="en-US"/>
          </w:rPr>
          <w:t>gpzalukokoazhe</w:t>
        </w:r>
        <w:r w:rsidRPr="00065368">
          <w:rPr>
            <w:rStyle w:val="ac"/>
            <w:rFonts w:ascii="Times New Roman" w:hAnsi="Times New Roman" w:cs="Times New Roman"/>
            <w:color w:val="auto"/>
            <w:sz w:val="28"/>
            <w:szCs w:val="28"/>
            <w:u w:val="none"/>
          </w:rPr>
          <w:t>@</w:t>
        </w:r>
        <w:r w:rsidRPr="00065368">
          <w:rPr>
            <w:rStyle w:val="ac"/>
            <w:rFonts w:ascii="Times New Roman" w:hAnsi="Times New Roman" w:cs="Times New Roman"/>
            <w:color w:val="auto"/>
            <w:sz w:val="28"/>
            <w:szCs w:val="28"/>
            <w:u w:val="none"/>
            <w:lang w:val="en-US"/>
          </w:rPr>
          <w:t>mail</w:t>
        </w:r>
        <w:r w:rsidRPr="00065368">
          <w:rPr>
            <w:rStyle w:val="ac"/>
            <w:rFonts w:ascii="Times New Roman" w:hAnsi="Times New Roman" w:cs="Times New Roman"/>
            <w:color w:val="auto"/>
            <w:sz w:val="28"/>
            <w:szCs w:val="28"/>
            <w:u w:val="none"/>
          </w:rPr>
          <w:t>.</w:t>
        </w:r>
        <w:r w:rsidRPr="00065368">
          <w:rPr>
            <w:rStyle w:val="ac"/>
            <w:rFonts w:ascii="Times New Roman" w:hAnsi="Times New Roman" w:cs="Times New Roman"/>
            <w:color w:val="auto"/>
            <w:sz w:val="28"/>
            <w:szCs w:val="28"/>
            <w:u w:val="none"/>
            <w:lang w:val="en-US"/>
          </w:rPr>
          <w:t>ru</w:t>
        </w:r>
      </w:hyperlink>
      <w:r w:rsidRPr="00065368">
        <w:rPr>
          <w:rFonts w:ascii="Times New Roman" w:hAnsi="Times New Roman" w:cs="Times New Roman"/>
          <w:sz w:val="28"/>
          <w:szCs w:val="28"/>
        </w:rPr>
        <w:t>.</w:t>
      </w:r>
    </w:p>
    <w:p w:rsidR="00065368" w:rsidRPr="00065368" w:rsidRDefault="00065368" w:rsidP="00F233E5">
      <w:pPr>
        <w:pStyle w:val="ConsPlusNormal"/>
        <w:spacing w:line="276" w:lineRule="auto"/>
        <w:jc w:val="both"/>
        <w:rPr>
          <w:rFonts w:ascii="Times New Roman" w:hAnsi="Times New Roman" w:cs="Times New Roman"/>
          <w:sz w:val="28"/>
          <w:szCs w:val="28"/>
        </w:rPr>
      </w:pPr>
      <w:r w:rsidRPr="00065368">
        <w:rPr>
          <w:rFonts w:ascii="Times New Roman" w:hAnsi="Times New Roman" w:cs="Times New Roman"/>
          <w:sz w:val="28"/>
          <w:szCs w:val="28"/>
        </w:rPr>
        <w:t xml:space="preserve">       8). График приема заявителей в Администрации:</w:t>
      </w:r>
    </w:p>
    <w:p w:rsidR="00065368" w:rsidRPr="00065368" w:rsidRDefault="00065368" w:rsidP="00065368">
      <w:pPr>
        <w:pStyle w:val="ConsPlusNormal"/>
        <w:ind w:right="-283"/>
        <w:jc w:val="both"/>
        <w:rPr>
          <w:rFonts w:ascii="Times New Roman" w:hAnsi="Times New Roman" w:cs="Times New Roman"/>
        </w:rPr>
      </w:pPr>
    </w:p>
    <w:tbl>
      <w:tblPr>
        <w:tblW w:w="9581" w:type="dxa"/>
        <w:tblLayout w:type="fixed"/>
        <w:tblCellMar>
          <w:top w:w="102" w:type="dxa"/>
          <w:left w:w="62" w:type="dxa"/>
          <w:bottom w:w="102" w:type="dxa"/>
          <w:right w:w="62" w:type="dxa"/>
        </w:tblCellMar>
        <w:tblLook w:val="0000"/>
      </w:tblPr>
      <w:tblGrid>
        <w:gridCol w:w="3190"/>
        <w:gridCol w:w="3190"/>
        <w:gridCol w:w="3201"/>
      </w:tblGrid>
      <w:tr w:rsidR="00065368" w:rsidRPr="00065368" w:rsidTr="00F233E5">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jc w:val="center"/>
              <w:rPr>
                <w:rFonts w:ascii="Times New Roman" w:hAnsi="Times New Roman" w:cs="Times New Roman"/>
                <w:sz w:val="28"/>
                <w:szCs w:val="28"/>
              </w:rPr>
            </w:pPr>
            <w:r w:rsidRPr="00F233E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(перерыв 13.00 - 14.00)</w:t>
            </w:r>
          </w:p>
        </w:tc>
      </w:tr>
      <w:tr w:rsidR="00065368" w:rsidRPr="00065368" w:rsidTr="00F233E5">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jc w:val="center"/>
              <w:rPr>
                <w:rFonts w:ascii="Times New Roman" w:hAnsi="Times New Roman" w:cs="Times New Roman"/>
                <w:sz w:val="28"/>
                <w:szCs w:val="28"/>
              </w:rPr>
            </w:pPr>
            <w:r w:rsidRPr="00F233E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(перерыв 13.00 - 14.00)</w:t>
            </w:r>
          </w:p>
        </w:tc>
      </w:tr>
      <w:tr w:rsidR="00065368" w:rsidRPr="00065368" w:rsidTr="00F233E5">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jc w:val="center"/>
              <w:rPr>
                <w:rFonts w:ascii="Times New Roman" w:hAnsi="Times New Roman" w:cs="Times New Roman"/>
                <w:sz w:val="28"/>
                <w:szCs w:val="28"/>
              </w:rPr>
            </w:pPr>
            <w:r w:rsidRPr="00F233E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(перерыв 13.00 - 14.00)</w:t>
            </w:r>
          </w:p>
        </w:tc>
      </w:tr>
      <w:tr w:rsidR="00065368" w:rsidRPr="00065368" w:rsidTr="00F233E5">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jc w:val="center"/>
              <w:rPr>
                <w:rFonts w:ascii="Times New Roman" w:hAnsi="Times New Roman" w:cs="Times New Roman"/>
                <w:sz w:val="28"/>
                <w:szCs w:val="28"/>
              </w:rPr>
            </w:pPr>
            <w:r w:rsidRPr="00F233E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(перерыв 13.00 - 14.00)</w:t>
            </w:r>
          </w:p>
        </w:tc>
      </w:tr>
      <w:tr w:rsidR="00065368" w:rsidRPr="00065368" w:rsidTr="00F233E5">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065368" w:rsidRPr="00F233E5" w:rsidRDefault="00065368" w:rsidP="006A12FD">
            <w:pPr>
              <w:pStyle w:val="ConsPlusNormal"/>
              <w:ind w:right="-283"/>
              <w:jc w:val="center"/>
              <w:rPr>
                <w:rFonts w:ascii="Times New Roman" w:hAnsi="Times New Roman" w:cs="Times New Roman"/>
                <w:sz w:val="28"/>
                <w:szCs w:val="28"/>
              </w:rPr>
            </w:pPr>
            <w:r w:rsidRPr="00F233E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065368" w:rsidRPr="00F233E5" w:rsidRDefault="00065368" w:rsidP="006A12FD">
            <w:pPr>
              <w:pStyle w:val="ConsPlusNormal"/>
              <w:ind w:right="-283"/>
              <w:rPr>
                <w:rFonts w:ascii="Times New Roman" w:hAnsi="Times New Roman" w:cs="Times New Roman"/>
                <w:sz w:val="28"/>
                <w:szCs w:val="28"/>
              </w:rPr>
            </w:pPr>
            <w:r w:rsidRPr="00F233E5">
              <w:rPr>
                <w:rFonts w:ascii="Times New Roman" w:hAnsi="Times New Roman" w:cs="Times New Roman"/>
                <w:sz w:val="28"/>
                <w:szCs w:val="28"/>
              </w:rPr>
              <w:t>(перерыв 13.00 - 14.00)</w:t>
            </w:r>
          </w:p>
        </w:tc>
      </w:tr>
      <w:tr w:rsidR="00065368" w:rsidRPr="00065368" w:rsidTr="00F233E5">
        <w:tc>
          <w:tcPr>
            <w:tcW w:w="9581" w:type="dxa"/>
            <w:gridSpan w:val="3"/>
            <w:tcBorders>
              <w:top w:val="single" w:sz="4" w:space="0" w:color="auto"/>
              <w:left w:val="single" w:sz="4" w:space="0" w:color="auto"/>
              <w:bottom w:val="single" w:sz="4" w:space="0" w:color="auto"/>
              <w:right w:val="single" w:sz="4" w:space="0" w:color="auto"/>
            </w:tcBorders>
          </w:tcPr>
          <w:p w:rsidR="00065368" w:rsidRPr="00F233E5" w:rsidRDefault="00065368" w:rsidP="006A12FD">
            <w:pPr>
              <w:pStyle w:val="ConsPlusNormal"/>
              <w:ind w:right="-283"/>
              <w:jc w:val="both"/>
              <w:rPr>
                <w:rFonts w:ascii="Times New Roman" w:hAnsi="Times New Roman" w:cs="Times New Roman"/>
                <w:sz w:val="28"/>
                <w:szCs w:val="28"/>
              </w:rPr>
            </w:pPr>
            <w:r w:rsidRPr="00F233E5">
              <w:rPr>
                <w:rFonts w:ascii="Times New Roman" w:hAnsi="Times New Roman" w:cs="Times New Roman"/>
                <w:sz w:val="28"/>
                <w:szCs w:val="28"/>
              </w:rPr>
              <w:t>Суббота, воскресенье - выходные дни</w:t>
            </w:r>
          </w:p>
        </w:tc>
      </w:tr>
    </w:tbl>
    <w:p w:rsidR="00F233E5" w:rsidRDefault="00F233E5" w:rsidP="00F233E5">
      <w:pPr>
        <w:pStyle w:val="ConsPlusNormal"/>
        <w:spacing w:before="240"/>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8A2A6C">
        <w:rPr>
          <w:rFonts w:ascii="Times New Roman" w:hAnsi="Times New Roman" w:cs="Times New Roman"/>
          <w:sz w:val="28"/>
          <w:szCs w:val="28"/>
        </w:rPr>
        <w:t>В предоставлении государственной услуги принимают участие Уполномоченные органы (многофункциональные центры при наличии соответствующе</w:t>
      </w:r>
      <w:r>
        <w:rPr>
          <w:rFonts w:ascii="Times New Roman" w:hAnsi="Times New Roman" w:cs="Times New Roman"/>
          <w:sz w:val="28"/>
          <w:szCs w:val="28"/>
        </w:rPr>
        <w:t>го соглашения о взаимодействии).</w:t>
      </w:r>
    </w:p>
    <w:p w:rsidR="00F233E5" w:rsidRDefault="00F233E5" w:rsidP="00F233E5">
      <w:pPr>
        <w:pStyle w:val="ConsPlusNormal"/>
        <w:spacing w:line="276" w:lineRule="auto"/>
        <w:ind w:left="-142" w:right="-142"/>
        <w:rPr>
          <w:rFonts w:ascii="Times New Roman" w:hAnsi="Times New Roman" w:cs="Times New Roman"/>
          <w:sz w:val="28"/>
          <w:szCs w:val="28"/>
        </w:rPr>
      </w:pPr>
      <w:r>
        <w:rPr>
          <w:rFonts w:ascii="Times New Roman" w:hAnsi="Times New Roman" w:cs="Times New Roman"/>
          <w:sz w:val="28"/>
          <w:szCs w:val="28"/>
        </w:rPr>
        <w:t xml:space="preserve">        </w:t>
      </w:r>
      <w:r w:rsidRPr="00A86093">
        <w:rPr>
          <w:rFonts w:ascii="Times New Roman" w:hAnsi="Times New Roman" w:cs="Times New Roman"/>
          <w:sz w:val="28"/>
          <w:szCs w:val="28"/>
        </w:rPr>
        <w:t>Место расположения ГБУ "МФЦ":</w:t>
      </w:r>
    </w:p>
    <w:p w:rsidR="00F233E5" w:rsidRPr="00A86093" w:rsidRDefault="00F233E5" w:rsidP="00F233E5">
      <w:pPr>
        <w:pStyle w:val="ConsPlusNormal"/>
        <w:spacing w:line="276" w:lineRule="auto"/>
        <w:ind w:left="-142" w:right="-142"/>
        <w:rPr>
          <w:rFonts w:ascii="Times New Roman" w:hAnsi="Times New Roman" w:cs="Times New Roman"/>
          <w:sz w:val="28"/>
          <w:szCs w:val="28"/>
        </w:rPr>
      </w:pPr>
      <w:r w:rsidRPr="00A86093">
        <w:rPr>
          <w:rFonts w:ascii="Times New Roman" w:hAnsi="Times New Roman" w:cs="Times New Roman"/>
          <w:sz w:val="28"/>
          <w:szCs w:val="28"/>
        </w:rPr>
        <w:t xml:space="preserve">- 361701, Кабардино-Балкарская Республика, Зольский район, </w:t>
      </w:r>
      <w:r>
        <w:rPr>
          <w:rFonts w:ascii="Times New Roman" w:hAnsi="Times New Roman" w:cs="Times New Roman"/>
          <w:sz w:val="28"/>
          <w:szCs w:val="28"/>
        </w:rPr>
        <w:t xml:space="preserve">                                    </w:t>
      </w:r>
      <w:r w:rsidRPr="00A86093">
        <w:rPr>
          <w:rFonts w:ascii="Times New Roman" w:hAnsi="Times New Roman" w:cs="Times New Roman"/>
          <w:sz w:val="28"/>
          <w:szCs w:val="28"/>
        </w:rPr>
        <w:t>п. Залукокоаже, улица И.Ц. Котова, дом 22;</w:t>
      </w:r>
    </w:p>
    <w:p w:rsidR="00F233E5" w:rsidRDefault="00F233E5" w:rsidP="00F233E5">
      <w:pPr>
        <w:pStyle w:val="ConsPlusNormal"/>
        <w:spacing w:line="276" w:lineRule="auto"/>
        <w:ind w:left="-142" w:right="-142"/>
        <w:rPr>
          <w:rFonts w:ascii="Times New Roman" w:hAnsi="Times New Roman" w:cs="Times New Roman"/>
          <w:sz w:val="28"/>
          <w:szCs w:val="28"/>
        </w:rPr>
      </w:pPr>
      <w:r w:rsidRPr="00A86093">
        <w:rPr>
          <w:rFonts w:ascii="Times New Roman" w:hAnsi="Times New Roman" w:cs="Times New Roman"/>
          <w:sz w:val="28"/>
          <w:szCs w:val="28"/>
        </w:rPr>
        <w:t xml:space="preserve">- с понедельника по пятницу с 08.30 до 20.00, суббота с 09.00 до 14.00              </w:t>
      </w:r>
      <w:r>
        <w:rPr>
          <w:rFonts w:ascii="Times New Roman" w:hAnsi="Times New Roman" w:cs="Times New Roman"/>
          <w:sz w:val="28"/>
          <w:szCs w:val="28"/>
        </w:rPr>
        <w:t xml:space="preserve">              </w:t>
      </w:r>
      <w:r w:rsidRPr="00A86093">
        <w:rPr>
          <w:rFonts w:ascii="Times New Roman" w:hAnsi="Times New Roman" w:cs="Times New Roman"/>
          <w:sz w:val="28"/>
          <w:szCs w:val="28"/>
        </w:rPr>
        <w:t xml:space="preserve"> - электронный адрес официального сайта ГБУ "МФЦ": </w:t>
      </w:r>
      <w:hyperlink r:id="rId12" w:history="1">
        <w:r w:rsidRPr="00716C61">
          <w:rPr>
            <w:rStyle w:val="ac"/>
            <w:rFonts w:ascii="Times New Roman" w:hAnsi="Times New Roman" w:cs="Times New Roman"/>
            <w:color w:val="auto"/>
            <w:sz w:val="28"/>
            <w:szCs w:val="28"/>
          </w:rPr>
          <w:t>mfc@uslugikbr.ru</w:t>
        </w:r>
      </w:hyperlink>
      <w:r w:rsidRPr="00716C61">
        <w:rPr>
          <w:rFonts w:ascii="Times New Roman" w:hAnsi="Times New Roman" w:cs="Times New Roman"/>
          <w:sz w:val="28"/>
          <w:szCs w:val="28"/>
        </w:rPr>
        <w:t>.</w:t>
      </w:r>
    </w:p>
    <w:p w:rsidR="002A09F0" w:rsidRPr="00065368" w:rsidRDefault="002A09F0" w:rsidP="00F233E5">
      <w:pPr>
        <w:pStyle w:val="ConsPlusNormal"/>
        <w:spacing w:line="276" w:lineRule="auto"/>
        <w:ind w:left="-142" w:right="-142"/>
        <w:rPr>
          <w:rFonts w:ascii="Times New Roman" w:hAnsi="Times New Roman" w:cs="Times New Roman"/>
          <w:sz w:val="28"/>
          <w:szCs w:val="28"/>
        </w:rPr>
      </w:pPr>
      <w:r w:rsidRPr="00065368">
        <w:rPr>
          <w:rFonts w:ascii="Times New Roman" w:hAnsi="Times New Roman" w:cs="Times New Roman"/>
          <w:sz w:val="28"/>
          <w:szCs w:val="28"/>
        </w:rPr>
        <w:t>2.3. Перечень нормативных правовых актов, регулирующих предоставление государственной услуги</w:t>
      </w:r>
    </w:p>
    <w:p w:rsidR="002A09F0" w:rsidRPr="00085736" w:rsidRDefault="002A09F0" w:rsidP="002A09F0">
      <w:pPr>
        <w:pStyle w:val="ConsPlusNormal"/>
        <w:spacing w:before="240"/>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2.4. Описание результата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Результатами предоставления муниципальной услуги являются:</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для земельных участков в безвозмездное пользование или постоянное (бессрочное) пользование: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постановления Администрации о предоставлении земельного участка в постоянное (бессрочное) пользование;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проекта договора безвозмездного пользования земельным участком, находящимся в муниципальной собственности, или земельным участком, государственная собственность на который не разграничена, подписанного со стороны Администрации;</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распоряжения Администрации об отказе в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(с указанием оснований такого отказа).</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для земельных участков в собственность или аренду без проведения торгов:</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постановления Администрации о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бесплатно;</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проекта договора купли-продажи земельного участка, находящегося в муниципальной собственности, или земельного участка, государственная собственность на который не разграничена, подписанного со стороны Администрации;</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проекта договора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 подписанного со стороны Администрации;</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распоряжения Администрации об отказе в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для земельных участков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проекта договора купли-продажи земельного участка, подписанного со стороны Администрации;</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проекта договора аренды земельного участка, подписанного со стороны Администрации;</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распоряжения Администрации об отказе в предоставлении земельного участка;</w:t>
      </w:r>
    </w:p>
    <w:p w:rsidR="002A09F0" w:rsidRPr="00085736"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постановления Администрации об отказе в предоставлении земельного участка без проведения аукциона и о проведен</w:t>
      </w:r>
      <w:proofErr w:type="gramStart"/>
      <w:r w:rsidRPr="00085736">
        <w:rPr>
          <w:rFonts w:ascii="Times New Roman" w:hAnsi="Times New Roman" w:cs="Times New Roman"/>
          <w:sz w:val="28"/>
          <w:szCs w:val="28"/>
        </w:rPr>
        <w:t>ии ау</w:t>
      </w:r>
      <w:proofErr w:type="gramEnd"/>
      <w:r w:rsidRPr="00085736">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2.5.1. Срок предоставления услуги составляет не более 30 (тридцати) дней после получения заявления о предоставлении земельного участка уполномоченным органом местного самоуправления.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Заявление о предоставлении земельного участка считается полученным уполномоченным органом местного самоуправления со дня его регистрации.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случае представления заявителем комплекта документов, необходимых для предоставления муниципальной услуги, через МФЦ срок предоставления муниципальной услуги исчисляется со дня передачи МФЦ такого комплекта документов в Администрацию.</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2.5.2. </w:t>
      </w:r>
      <w:proofErr w:type="gramStart"/>
      <w:r w:rsidRPr="00085736">
        <w:rPr>
          <w:rFonts w:ascii="Times New Roman" w:hAnsi="Times New Roman" w:cs="Times New Roman"/>
          <w:sz w:val="28"/>
          <w:szCs w:val="28"/>
        </w:rPr>
        <w:t>Уполномоченный орган в течение срока, указанного в п. 2.5.1., направляет заявителю способом указанном в заявлении один из результатов, указанных в пункте 2.3 Административного регламента.</w:t>
      </w:r>
      <w:proofErr w:type="gramEnd"/>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2.5.3. Приостановление срока предоставления муниципальной услуги не предусмотрено.</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услуг, подлежащих представлению заявителем, способы их получения заявителем</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2.6.1. Для получения муниципальной услуги заявитель представляет следующие документы:</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документ, удостоверяющий личность;</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заявление:</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форме документа на бумажном носителе</w:t>
      </w:r>
      <w:r w:rsidR="00A8782A">
        <w:rPr>
          <w:rFonts w:ascii="Times New Roman" w:hAnsi="Times New Roman" w:cs="Times New Roman"/>
          <w:sz w:val="28"/>
          <w:szCs w:val="28"/>
        </w:rPr>
        <w:t xml:space="preserve"> по форме, согласно приложению №</w:t>
      </w:r>
      <w:r w:rsidRPr="00085736">
        <w:rPr>
          <w:rFonts w:ascii="Times New Roman" w:hAnsi="Times New Roman" w:cs="Times New Roman"/>
          <w:sz w:val="28"/>
          <w:szCs w:val="28"/>
        </w:rPr>
        <w:t xml:space="preserve"> 1 к настоящему Административному регламенту;</w:t>
      </w:r>
    </w:p>
    <w:p w:rsidR="004B748E"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w:t>
      </w:r>
    </w:p>
    <w:p w:rsidR="002A09F0" w:rsidRPr="00085736" w:rsidRDefault="002A09F0" w:rsidP="004B748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w:t>
      </w:r>
      <w:r w:rsidR="00A8782A">
        <w:rPr>
          <w:rFonts w:ascii="Times New Roman" w:hAnsi="Times New Roman" w:cs="Times New Roman"/>
          <w:sz w:val="28"/>
          <w:szCs w:val="28"/>
        </w:rPr>
        <w:t>го закона от 6 апреля 2011 года               №</w:t>
      </w:r>
      <w:r w:rsidRPr="00085736">
        <w:rPr>
          <w:rFonts w:ascii="Times New Roman" w:hAnsi="Times New Roman" w:cs="Times New Roman"/>
          <w:sz w:val="28"/>
          <w:szCs w:val="28"/>
        </w:rPr>
        <w:t>63-ФЗ "Об электронной подпис</w:t>
      </w:r>
      <w:r w:rsidR="00A8782A">
        <w:rPr>
          <w:rFonts w:ascii="Times New Roman" w:hAnsi="Times New Roman" w:cs="Times New Roman"/>
          <w:sz w:val="28"/>
          <w:szCs w:val="28"/>
        </w:rPr>
        <w:t>и" (далее - Федеральный закон №</w:t>
      </w:r>
      <w:r w:rsidRPr="00085736">
        <w:rPr>
          <w:rFonts w:ascii="Times New Roman" w:hAnsi="Times New Roman" w:cs="Times New Roman"/>
          <w:sz w:val="28"/>
          <w:szCs w:val="28"/>
        </w:rPr>
        <w:t>63-ФЗ).</w:t>
      </w:r>
    </w:p>
    <w:p w:rsidR="002A09F0" w:rsidRPr="00085736" w:rsidRDefault="002A09F0" w:rsidP="002A09F0">
      <w:pPr>
        <w:pStyle w:val="ConsPlusNormal"/>
        <w:spacing w:before="240"/>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85736">
        <w:rPr>
          <w:rFonts w:ascii="Times New Roman" w:hAnsi="Times New Roman" w:cs="Times New Roman"/>
          <w:sz w:val="28"/>
          <w:szCs w:val="28"/>
        </w:rPr>
        <w:t>ии и ау</w:t>
      </w:r>
      <w:proofErr w:type="gramEnd"/>
      <w:r w:rsidRPr="00085736">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 К заявлению прилагаются:</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документы, указанные в п. 2.6.2.1.-2.6.2.38 (в зависимости от основания предоставления земельного участка).</w:t>
      </w:r>
    </w:p>
    <w:p w:rsidR="002A09F0" w:rsidRPr="00085736"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2.6.2.1.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соглашение о создании крестьянского (фермерского) хозяйства в случае, если фермерское хозяйство создано несколькими гражданами (в случае, если обратился заявитель для осуществления крестьянским (фермерским) хозяйством его деятельности);</w:t>
      </w:r>
    </w:p>
    <w:p w:rsidR="002A09F0" w:rsidRPr="00085736"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в безвозмездное пользование или постоянное (бессрочное) пользование:</w:t>
      </w:r>
    </w:p>
    <w:p w:rsidR="00194A5E" w:rsidRDefault="002A09F0" w:rsidP="00194A5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а) приказ о приеме на работу, выписка из трудовой книжки или трудовой договор (контракт) (для работника организации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 и гражданина или юридического лица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такой земельный участок включен</w:t>
      </w:r>
      <w:proofErr w:type="gramEnd"/>
      <w:r w:rsidRPr="00085736">
        <w:rPr>
          <w:rFonts w:ascii="Times New Roman" w:hAnsi="Times New Roman" w:cs="Times New Roman"/>
          <w:sz w:val="28"/>
          <w:szCs w:val="28"/>
        </w:rPr>
        <w:t xml:space="preserve"> </w:t>
      </w:r>
      <w:proofErr w:type="gramStart"/>
      <w:r w:rsidRPr="00085736">
        <w:rPr>
          <w:rFonts w:ascii="Times New Roman" w:hAnsi="Times New Roman" w:cs="Times New Roman"/>
          <w:sz w:val="28"/>
          <w:szCs w:val="28"/>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(для религиозной организации в отношении земельного участка, предназначенного для размещения зданий, сооружений религиозного или благотворительного назначения, предоставляемого на срок до 10 лет);</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договор безвозмездного пользования зданием, сооружением, если право на такое здание, сооружение не зарегистрировано в ЕГРН (для религиозной организации в отношении земельного участка, на котором расположены принадлежащие ей на праве безвозмездного пользования здания, сооружения, предоставляемого на срок до прекращения прав на указанные здания, сооружения);</w:t>
      </w:r>
    </w:p>
    <w:p w:rsidR="00194A5E" w:rsidRDefault="002A09F0" w:rsidP="00194A5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г)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религиозной организации в отношении земельного участка, на котором расположены принадлежащие ей на праве безвозмездного пользования здания, сооружения, предоставляемого на срок до прекращения прав на указанные здания, сооружения);</w:t>
      </w:r>
      <w:proofErr w:type="gramEnd"/>
    </w:p>
    <w:p w:rsidR="00194A5E" w:rsidRDefault="002A09F0" w:rsidP="00194A5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д) сообщение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религиозной организации в отношении земельного участка, на котором расположены принадлежащие ей на праве безвозмездного пользования здания, сооружения, предоставляемого на срок до прекращения прав на указанные здания, сооружения);</w:t>
      </w:r>
      <w:proofErr w:type="gramEnd"/>
    </w:p>
    <w:p w:rsidR="00194A5E" w:rsidRDefault="002A09F0" w:rsidP="00194A5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е)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C6589C">
        <w:rPr>
          <w:rFonts w:ascii="Times New Roman" w:hAnsi="Times New Roman" w:cs="Times New Roman"/>
          <w:sz w:val="28"/>
          <w:szCs w:val="28"/>
        </w:rPr>
        <w:t xml:space="preserve">Кабардино-Балкарской Республики </w:t>
      </w:r>
      <w:r w:rsidRPr="00085736">
        <w:rPr>
          <w:rFonts w:ascii="Times New Roman" w:hAnsi="Times New Roman" w:cs="Times New Roman"/>
          <w:sz w:val="28"/>
          <w:szCs w:val="28"/>
        </w:rPr>
        <w:t>или средств бю</w:t>
      </w:r>
      <w:r w:rsidR="00C6589C">
        <w:rPr>
          <w:rFonts w:ascii="Times New Roman" w:hAnsi="Times New Roman" w:cs="Times New Roman"/>
          <w:sz w:val="28"/>
          <w:szCs w:val="28"/>
        </w:rPr>
        <w:t>джета городского</w:t>
      </w:r>
      <w:r w:rsidRPr="00085736">
        <w:rPr>
          <w:rFonts w:ascii="Times New Roman" w:hAnsi="Times New Roman" w:cs="Times New Roman"/>
          <w:sz w:val="28"/>
          <w:szCs w:val="28"/>
        </w:rPr>
        <w:t xml:space="preserve"> по</w:t>
      </w:r>
      <w:r w:rsidR="00C6589C">
        <w:rPr>
          <w:rFonts w:ascii="Times New Roman" w:hAnsi="Times New Roman" w:cs="Times New Roman"/>
          <w:sz w:val="28"/>
          <w:szCs w:val="28"/>
        </w:rPr>
        <w:t>селения Залукокоаже</w:t>
      </w:r>
      <w:r w:rsidRPr="00085736">
        <w:rPr>
          <w:rFonts w:ascii="Times New Roman" w:hAnsi="Times New Roman" w:cs="Times New Roman"/>
          <w:sz w:val="28"/>
          <w:szCs w:val="28"/>
        </w:rPr>
        <w:t xml:space="preserve">, заключенные в соответствии с Федеральным </w:t>
      </w:r>
      <w:r w:rsidR="00C6589C">
        <w:rPr>
          <w:rFonts w:ascii="Times New Roman" w:hAnsi="Times New Roman" w:cs="Times New Roman"/>
          <w:sz w:val="28"/>
          <w:szCs w:val="28"/>
        </w:rPr>
        <w:t>законом от 5 апреля 2013 года №</w:t>
      </w:r>
      <w:r w:rsidRPr="00085736">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(для лиц, с которыми в соответствии с</w:t>
      </w:r>
      <w:proofErr w:type="gramEnd"/>
      <w:r w:rsidRPr="00085736">
        <w:rPr>
          <w:rFonts w:ascii="Times New Roman" w:hAnsi="Times New Roman" w:cs="Times New Roman"/>
          <w:sz w:val="28"/>
          <w:szCs w:val="28"/>
        </w:rPr>
        <w:t xml:space="preserve"> </w:t>
      </w:r>
      <w:proofErr w:type="gramStart"/>
      <w:r w:rsidRPr="00085736">
        <w:rPr>
          <w:rFonts w:ascii="Times New Roman" w:hAnsi="Times New Roman" w:cs="Times New Roman"/>
          <w:sz w:val="28"/>
          <w:szCs w:val="28"/>
        </w:rPr>
        <w:t>Федеральным</w:t>
      </w:r>
      <w:r w:rsidR="00C6589C">
        <w:rPr>
          <w:rFonts w:ascii="Times New Roman" w:hAnsi="Times New Roman" w:cs="Times New Roman"/>
          <w:sz w:val="28"/>
          <w:szCs w:val="28"/>
        </w:rPr>
        <w:t xml:space="preserve"> законом от 5 апреля 2013 года №</w:t>
      </w:r>
      <w:r w:rsidRPr="00085736">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w:t>
      </w:r>
      <w:r w:rsidR="00C6589C" w:rsidRPr="00085736">
        <w:rPr>
          <w:rFonts w:ascii="Times New Roman" w:hAnsi="Times New Roman" w:cs="Times New Roman"/>
          <w:sz w:val="28"/>
          <w:szCs w:val="28"/>
        </w:rPr>
        <w:t xml:space="preserve">средств бюджета </w:t>
      </w:r>
      <w:r w:rsidR="00C6589C">
        <w:rPr>
          <w:rFonts w:ascii="Times New Roman" w:hAnsi="Times New Roman" w:cs="Times New Roman"/>
          <w:sz w:val="28"/>
          <w:szCs w:val="28"/>
        </w:rPr>
        <w:t xml:space="preserve">Кабардино-Балкарской Республики </w:t>
      </w:r>
      <w:r w:rsidR="00C6589C" w:rsidRPr="00085736">
        <w:rPr>
          <w:rFonts w:ascii="Times New Roman" w:hAnsi="Times New Roman" w:cs="Times New Roman"/>
          <w:sz w:val="28"/>
          <w:szCs w:val="28"/>
        </w:rPr>
        <w:t>или средств бю</w:t>
      </w:r>
      <w:r w:rsidR="00C6589C">
        <w:rPr>
          <w:rFonts w:ascii="Times New Roman" w:hAnsi="Times New Roman" w:cs="Times New Roman"/>
          <w:sz w:val="28"/>
          <w:szCs w:val="28"/>
        </w:rPr>
        <w:t>джета городского</w:t>
      </w:r>
      <w:r w:rsidR="00C6589C" w:rsidRPr="00085736">
        <w:rPr>
          <w:rFonts w:ascii="Times New Roman" w:hAnsi="Times New Roman" w:cs="Times New Roman"/>
          <w:sz w:val="28"/>
          <w:szCs w:val="28"/>
        </w:rPr>
        <w:t xml:space="preserve"> по</w:t>
      </w:r>
      <w:r w:rsidR="00C6589C">
        <w:rPr>
          <w:rFonts w:ascii="Times New Roman" w:hAnsi="Times New Roman" w:cs="Times New Roman"/>
          <w:sz w:val="28"/>
          <w:szCs w:val="28"/>
        </w:rPr>
        <w:t>селения Залукокоаже</w:t>
      </w:r>
      <w:r w:rsidRPr="00085736">
        <w:rPr>
          <w:rFonts w:ascii="Times New Roman" w:hAnsi="Times New Roman" w:cs="Times New Roman"/>
          <w:sz w:val="28"/>
          <w:szCs w:val="28"/>
        </w:rPr>
        <w:t>, в отношении земельного участка, предназначенного для строительства или реконструкции таких объектов</w:t>
      </w:r>
      <w:proofErr w:type="gramEnd"/>
      <w:r w:rsidRPr="00085736">
        <w:rPr>
          <w:rFonts w:ascii="Times New Roman" w:hAnsi="Times New Roman" w:cs="Times New Roman"/>
          <w:sz w:val="28"/>
          <w:szCs w:val="28"/>
        </w:rPr>
        <w:t xml:space="preserve"> недвижимости и предоставленного на срок исполнения указанного договора);</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ж) договор найма служебного жилого помещения (для граждан, которым предоставлено служебное жилое помещение в виде жилого дома, в отношении земельного участка, на котором находится такое помещение, предоставляемого на срок права пользования таким жилым помещением);</w:t>
      </w:r>
    </w:p>
    <w:p w:rsidR="00194A5E" w:rsidRDefault="002A09F0" w:rsidP="00194A5E">
      <w:pPr>
        <w:pStyle w:val="ConsPlusNormal"/>
        <w:ind w:left="-142" w:right="-142" w:firstLine="284"/>
        <w:jc w:val="both"/>
        <w:rPr>
          <w:rFonts w:ascii="Times New Roman" w:hAnsi="Times New Roman" w:cs="Times New Roman"/>
          <w:sz w:val="28"/>
          <w:szCs w:val="28"/>
        </w:rPr>
      </w:pPr>
      <w:proofErr w:type="spellStart"/>
      <w:r w:rsidRPr="00085736">
        <w:rPr>
          <w:rFonts w:ascii="Times New Roman" w:hAnsi="Times New Roman" w:cs="Times New Roman"/>
          <w:sz w:val="28"/>
          <w:szCs w:val="28"/>
        </w:rPr>
        <w:t>з</w:t>
      </w:r>
      <w:proofErr w:type="spellEnd"/>
      <w:r w:rsidRPr="00085736">
        <w:rPr>
          <w:rFonts w:ascii="Times New Roman" w:hAnsi="Times New Roman" w:cs="Times New Roman"/>
          <w:sz w:val="28"/>
          <w:szCs w:val="28"/>
        </w:rPr>
        <w:t>) 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 (для садоводческого или огороднического некоммерческого товарищества на срок не более чем пять лет);</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и) решение о создании некоммерческой организации (для некоммерческой организации, созданной гражданами в целях жилищного строительства, в отношении земельного участка, предназначенного для жилищного строительства, в случаях и на срок, которые предусмотрены федеральными законами);</w:t>
      </w:r>
    </w:p>
    <w:p w:rsidR="00194A5E" w:rsidRDefault="002A09F0" w:rsidP="00194A5E">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к) государственный контракт (для лиц, с которым в соответствии с Федеральным за</w:t>
      </w:r>
      <w:r w:rsidR="00845D86">
        <w:rPr>
          <w:rFonts w:ascii="Times New Roman" w:hAnsi="Times New Roman" w:cs="Times New Roman"/>
          <w:sz w:val="28"/>
          <w:szCs w:val="28"/>
        </w:rPr>
        <w:t>коном от 29 декабря 2012 года №</w:t>
      </w:r>
      <w:r w:rsidRPr="00085736">
        <w:rPr>
          <w:rFonts w:ascii="Times New Roman" w:hAnsi="Times New Roman" w:cs="Times New Roman"/>
          <w:sz w:val="28"/>
          <w:szCs w:val="28"/>
        </w:rPr>
        <w:t xml:space="preserve">275-ФЗ "О государственном оборонном заказе" или Федеральным </w:t>
      </w:r>
      <w:r w:rsidR="00845D86">
        <w:rPr>
          <w:rFonts w:ascii="Times New Roman" w:hAnsi="Times New Roman" w:cs="Times New Roman"/>
          <w:sz w:val="28"/>
          <w:szCs w:val="28"/>
        </w:rPr>
        <w:t>законом от 5 апреля 2013 года №</w:t>
      </w:r>
      <w:r w:rsidRPr="00085736">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w:t>
      </w:r>
      <w:proofErr w:type="gramEnd"/>
      <w:r w:rsidRPr="00085736">
        <w:rPr>
          <w:rFonts w:ascii="Times New Roman" w:hAnsi="Times New Roman" w:cs="Times New Roman"/>
          <w:sz w:val="28"/>
          <w:szCs w:val="28"/>
        </w:rPr>
        <w:t xml:space="preserve"> государства, осуществляемых полностью за счет средств федерального бюджета, в отношении земельного участка, необходимого для выполнения таких работ или оказания услуг и предоставляемого на срок исполнения указанного контракта);</w:t>
      </w:r>
    </w:p>
    <w:p w:rsidR="00194A5E" w:rsidRDefault="00845D86" w:rsidP="00194A5E">
      <w:pPr>
        <w:pStyle w:val="ConsPlusNormal"/>
        <w:ind w:left="-142" w:right="-142"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л) решение правительства Кабардино-Балкарской Республики </w:t>
      </w:r>
      <w:r w:rsidR="002A09F0" w:rsidRPr="00085736">
        <w:rPr>
          <w:rFonts w:ascii="Times New Roman" w:hAnsi="Times New Roman" w:cs="Times New Roman"/>
          <w:sz w:val="28"/>
          <w:szCs w:val="28"/>
        </w:rPr>
        <w:t xml:space="preserve"> о создании некоммерческой организации (для некоммерческой организации, предусмотре</w:t>
      </w:r>
      <w:r>
        <w:rPr>
          <w:rFonts w:ascii="Times New Roman" w:hAnsi="Times New Roman" w:cs="Times New Roman"/>
          <w:sz w:val="28"/>
          <w:szCs w:val="28"/>
        </w:rPr>
        <w:t>нной законом Кабардино-Балкарской Республики</w:t>
      </w:r>
      <w:r w:rsidR="002A09F0" w:rsidRPr="00085736">
        <w:rPr>
          <w:rFonts w:ascii="Times New Roman" w:hAnsi="Times New Roman" w:cs="Times New Roman"/>
          <w:sz w:val="28"/>
          <w:szCs w:val="28"/>
        </w:rPr>
        <w:t xml:space="preserve"> </w:t>
      </w:r>
      <w:r>
        <w:rPr>
          <w:rFonts w:ascii="Times New Roman" w:hAnsi="Times New Roman" w:cs="Times New Roman"/>
          <w:sz w:val="28"/>
          <w:szCs w:val="28"/>
        </w:rPr>
        <w:t>и созданной субъектом Российской Федерации</w:t>
      </w:r>
      <w:r w:rsidR="002A09F0" w:rsidRPr="00085736">
        <w:rPr>
          <w:rFonts w:ascii="Times New Roman" w:hAnsi="Times New Roman" w:cs="Times New Roman"/>
          <w:sz w:val="28"/>
          <w:szCs w:val="28"/>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w:t>
      </w:r>
      <w:r>
        <w:rPr>
          <w:rFonts w:ascii="Times New Roman" w:hAnsi="Times New Roman" w:cs="Times New Roman"/>
          <w:sz w:val="28"/>
          <w:szCs w:val="28"/>
        </w:rPr>
        <w:t>ции, законом Кабардино-Балкарской Республики</w:t>
      </w:r>
      <w:r w:rsidR="002A09F0" w:rsidRPr="00085736">
        <w:rPr>
          <w:rFonts w:ascii="Times New Roman" w:hAnsi="Times New Roman" w:cs="Times New Roman"/>
          <w:sz w:val="28"/>
          <w:szCs w:val="28"/>
        </w:rPr>
        <w:t xml:space="preserve"> в целях строительства указанных жилых помещений на период осуществления данного строительства);</w:t>
      </w:r>
      <w:proofErr w:type="gramEnd"/>
    </w:p>
    <w:p w:rsidR="002A09F0" w:rsidRPr="00085736"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м) соглашение об изъятии земельного участка для муниципальных нужд или решение суда, на основании которого земельный участок изъят для муниципальных нужд (для лиц, право безвозмездного </w:t>
      </w:r>
      <w:proofErr w:type="gramStart"/>
      <w:r w:rsidRPr="00085736">
        <w:rPr>
          <w:rFonts w:ascii="Times New Roman" w:hAnsi="Times New Roman" w:cs="Times New Roman"/>
          <w:sz w:val="28"/>
          <w:szCs w:val="28"/>
        </w:rPr>
        <w:t>пользования</w:t>
      </w:r>
      <w:proofErr w:type="gramEnd"/>
      <w:r w:rsidRPr="00085736">
        <w:rPr>
          <w:rFonts w:ascii="Times New Roman" w:hAnsi="Times New Roman" w:cs="Times New Roman"/>
          <w:sz w:val="28"/>
          <w:szCs w:val="28"/>
        </w:rPr>
        <w:t xml:space="preserve"> которых на земельный участок, находящийся в муниципальной собственности, прекращено в связи с изъятием земельного участка для муниципальных нужд, в отношении земельного участка, предоставляемого взамен изъятого земельного участка, на срок, установленный в подпункте 16 пункта </w:t>
      </w:r>
      <w:proofErr w:type="gramStart"/>
      <w:r w:rsidRPr="00085736">
        <w:rPr>
          <w:rFonts w:ascii="Times New Roman" w:hAnsi="Times New Roman" w:cs="Times New Roman"/>
          <w:sz w:val="28"/>
          <w:szCs w:val="28"/>
        </w:rPr>
        <w:t>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roofErr w:type="gramEnd"/>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в собственность за плату или аренду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и с заявлением обращается член такой некоммерческой организации, к документам, подтверждающим право на приобретение земельного участка, относятся:</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документ, подтверждающий членство заявителя в некоммерческой организации;</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решение органа некоммерческой организации (общего собрания членов некоммерческой организации) о распределении испрашиваемого земельного участка заявителю;</w:t>
      </w:r>
    </w:p>
    <w:p w:rsidR="002A09F0" w:rsidRPr="00085736"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договор о комплексном освоении территории.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2.6.2.4.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за плату или в аренду земельного участка, предназначенного для садоводства или огородничества, образованного из земельного участка, предоставленного садоводческому или огородническому некоммерческому товариществу (далее - некоммерческое товарищество), и с заявлением обращается член такого некоммерческого товарищества, к документам, подтверждающим право на приобретение земельного участка, относятся:</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документ, подтверждающий членство заявителя в некоммерческом товариществе;</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решение общего собрания членов некоммерческого товарищества о распределении садового или огородного земельного участка заявителю;</w:t>
      </w:r>
    </w:p>
    <w:p w:rsidR="002A09F0" w:rsidRPr="00085736"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документ о предоставлении исходного земельного участка некоммерческому товариществу, за исключением случаев, если право на исходный земельный участок зарегистрировано в Едином государственном реестре недвижимости (далее - ЕГРН).</w:t>
      </w:r>
    </w:p>
    <w:p w:rsidR="00194A5E"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2.6.2.5.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за плату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и с заявлением обращается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(за исключением земельных участков, отнесенных к имуществу общего пользования), к документам, подтверждающим право на приобретение земельного участка, относятся:</w:t>
      </w:r>
    </w:p>
    <w:p w:rsidR="00194A5E"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решение органа некоммерческой организации о приобретении земельного участка (за исключением земельных участков, отнесенных к имуществу общего пользования);</w:t>
      </w:r>
    </w:p>
    <w:p w:rsidR="002A09F0" w:rsidRPr="00085736" w:rsidRDefault="002A09F0" w:rsidP="00194A5E">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договор о комплексном освоении территории.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2.6.2.6.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за плату или в аренду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 и с заявлением обращается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к документам, подтверждающим право на приобретение земельного участка, относятся:</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решение органа некоммерческой организации о приобретении земельного участка, относящегося к имуществу общего пользования.</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2.6.2.7.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за плату или аренду земельного участка, принадлежащего юридическому лицу на праве постоянного (бессрочного) пользования (за исключением лиц, указанных в пункте 2 статьи 39.9 Земельного кодекса Российской Федерации), и с заявлением обращается юридическое лицо, использующее земельный участок на праве постоянного (бессрочного) пользования, к документам, подтверждающим право на приобретение земельного участка, относятся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2.6.2.8.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за плату земельного участка, образованного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пункта 2 статьи 39.3 Земельного кодекса Российской Федерации, и с заявлением обращается лицо, с которым заключен такой договор, к документам, подтверждающим право на приобретение земельного участка, относится договор о комплексном освоении территории.</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2.6.2.9.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бесплатно или в аренду земельного участка, образованного в границах застроенной территории, в отношении которой заключен договор о ее развитии, и с заявлением обращается лицо, с которым заключен такой договор, к документам, подтверждающим право на приобретение земельного участка, относится договор о развитии застроенной территории.</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2.6.2.10.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общую долевую собственность бесплатно земельного участка общего назначения, расположенного в границах территории ведения гражданами садоводства или огородничества для собственных нужд (далее - территория садоводства или огородничества), и с заявлением обращается лицо, уполномоченное на подачу заявления решением общего собрания членов некоммерческого товарищества, к документам, подтверждающим право на приобретение земельного участка, относятся:</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решение общего собрания членов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2.6.2.11.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собственность бесплатно земельного участка, предоставленного в безвозмездное пользование на срок не более чем 6 лет, предназначенного для индивидуального жилищного строительства или ведения личного подсобного хозяйства, расположенного в </w:t>
      </w:r>
      <w:r w:rsidRPr="00FF764F">
        <w:rPr>
          <w:rFonts w:ascii="Times New Roman" w:hAnsi="Times New Roman" w:cs="Times New Roman"/>
          <w:sz w:val="28"/>
          <w:szCs w:val="28"/>
        </w:rPr>
        <w:t>муниципальном образовании, определе</w:t>
      </w:r>
      <w:r w:rsidR="00845D86" w:rsidRPr="00FF764F">
        <w:rPr>
          <w:rFonts w:ascii="Times New Roman" w:hAnsi="Times New Roman" w:cs="Times New Roman"/>
          <w:sz w:val="28"/>
          <w:szCs w:val="28"/>
        </w:rPr>
        <w:t>нном законом Кабардино-Балкарской Республики</w:t>
      </w:r>
      <w:r w:rsidRPr="00FF764F">
        <w:rPr>
          <w:rFonts w:ascii="Times New Roman" w:hAnsi="Times New Roman" w:cs="Times New Roman"/>
          <w:sz w:val="28"/>
          <w:szCs w:val="28"/>
        </w:rPr>
        <w:t xml:space="preserve">, и с заявлением обращается гражданин по истечении 5 лет со дня предоставления ему такого земельного участка, при условии, что </w:t>
      </w:r>
      <w:proofErr w:type="gramStart"/>
      <w:r w:rsidRPr="00FF764F">
        <w:rPr>
          <w:rFonts w:ascii="Times New Roman" w:hAnsi="Times New Roman" w:cs="Times New Roman"/>
          <w:sz w:val="28"/>
          <w:szCs w:val="28"/>
        </w:rPr>
        <w:t>этот гражданин использовал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специальностям, которые определен</w:t>
      </w:r>
      <w:r w:rsidR="00845D86" w:rsidRPr="00FF764F">
        <w:rPr>
          <w:rFonts w:ascii="Times New Roman" w:hAnsi="Times New Roman" w:cs="Times New Roman"/>
          <w:sz w:val="28"/>
          <w:szCs w:val="28"/>
        </w:rPr>
        <w:t xml:space="preserve">ы </w:t>
      </w:r>
      <w:r w:rsidR="00FF764F" w:rsidRPr="00FF764F">
        <w:rPr>
          <w:rFonts w:ascii="Times New Roman" w:hAnsi="Times New Roman" w:cs="Times New Roman"/>
          <w:sz w:val="28"/>
          <w:szCs w:val="28"/>
        </w:rPr>
        <w:t>Законом Кабардино-Балкарской Республики  от</w:t>
      </w:r>
      <w:r w:rsidR="00FF764F" w:rsidRPr="00FF764F">
        <w:rPr>
          <w:rFonts w:ascii="Times New Roman" w:eastAsiaTheme="minorHAnsi" w:hAnsi="Times New Roman" w:cs="Times New Roman"/>
          <w:sz w:val="28"/>
          <w:szCs w:val="28"/>
          <w:lang w:eastAsia="en-US"/>
        </w:rPr>
        <w:t xml:space="preserve"> 20.12.2011</w:t>
      </w:r>
      <w:r w:rsidR="00FF764F" w:rsidRPr="00FF764F">
        <w:rPr>
          <w:rFonts w:ascii="Times New Roman" w:hAnsi="Times New Roman" w:cs="Times New Roman"/>
          <w:sz w:val="28"/>
          <w:szCs w:val="28"/>
        </w:rPr>
        <w:t xml:space="preserve"> года №121- РЗ</w:t>
      </w:r>
      <w:r w:rsidR="00FF764F" w:rsidRPr="00FF764F">
        <w:rPr>
          <w:rFonts w:ascii="Times New Roman" w:eastAsiaTheme="minorHAnsi" w:hAnsi="Times New Roman" w:cs="Times New Roman"/>
          <w:sz w:val="28"/>
          <w:szCs w:val="28"/>
          <w:lang w:eastAsia="en-US"/>
        </w:rPr>
        <w:t xml:space="preserve">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w:t>
      </w:r>
      <w:proofErr w:type="gramEnd"/>
      <w:r w:rsidR="00FF764F" w:rsidRPr="00FF764F">
        <w:rPr>
          <w:rFonts w:ascii="Times New Roman" w:eastAsiaTheme="minorHAnsi" w:hAnsi="Times New Roman" w:cs="Times New Roman"/>
          <w:sz w:val="28"/>
          <w:szCs w:val="28"/>
          <w:lang w:eastAsia="en-US"/>
        </w:rPr>
        <w:t xml:space="preserve"> 14 и 17 Земельного кодекса Кабардино-Балкарской Республики"</w:t>
      </w:r>
      <w:r w:rsidRPr="00FF764F">
        <w:rPr>
          <w:rFonts w:ascii="Times New Roman" w:hAnsi="Times New Roman" w:cs="Times New Roman"/>
          <w:sz w:val="28"/>
          <w:szCs w:val="28"/>
        </w:rPr>
        <w:t>, к документам, подтверждающим право на приобретение земельного участка, относятся приказ о приеме на работу, выписка из трудовой книжки или трудовой договор (контракт);</w:t>
      </w:r>
    </w:p>
    <w:p w:rsidR="002A332B" w:rsidRDefault="002A09F0" w:rsidP="002A332B">
      <w:pPr>
        <w:pStyle w:val="ConsPlusNormal"/>
        <w:ind w:left="-142" w:right="-142" w:firstLine="284"/>
        <w:jc w:val="both"/>
        <w:rPr>
          <w:rFonts w:ascii="Times New Roman" w:hAnsi="Times New Roman" w:cs="Times New Roman"/>
          <w:sz w:val="28"/>
          <w:szCs w:val="28"/>
        </w:rPr>
      </w:pPr>
      <w:r w:rsidRPr="00FF764F">
        <w:rPr>
          <w:rFonts w:ascii="Times New Roman" w:hAnsi="Times New Roman" w:cs="Times New Roman"/>
          <w:sz w:val="28"/>
          <w:szCs w:val="28"/>
        </w:rPr>
        <w:t>2.6.2.12. В случае</w:t>
      </w:r>
      <w:proofErr w:type="gramStart"/>
      <w:r w:rsidRPr="00FF764F">
        <w:rPr>
          <w:rFonts w:ascii="Times New Roman" w:hAnsi="Times New Roman" w:cs="Times New Roman"/>
          <w:sz w:val="28"/>
          <w:szCs w:val="28"/>
        </w:rPr>
        <w:t>,</w:t>
      </w:r>
      <w:proofErr w:type="gramEnd"/>
      <w:r w:rsidRPr="00FF764F">
        <w:rPr>
          <w:rFonts w:ascii="Times New Roman" w:hAnsi="Times New Roman" w:cs="Times New Roman"/>
          <w:sz w:val="28"/>
          <w:szCs w:val="28"/>
        </w:rPr>
        <w:t xml:space="preserve"> если заявление подается о предоставлении в собственность бесплатно земельного участка и с заявлением обращаются граждане, имеющие трех и более детей, или граждане, относящиеся к отдельным категориям, установленны</w:t>
      </w:r>
      <w:r w:rsidR="00FF764F" w:rsidRPr="00FF764F">
        <w:rPr>
          <w:rFonts w:ascii="Times New Roman" w:hAnsi="Times New Roman" w:cs="Times New Roman"/>
          <w:sz w:val="28"/>
          <w:szCs w:val="28"/>
        </w:rPr>
        <w:t>м Законом Кабардино-Балкарской Республики  от</w:t>
      </w:r>
      <w:r w:rsidR="00FF764F" w:rsidRPr="00FF764F">
        <w:rPr>
          <w:rFonts w:ascii="Times New Roman" w:eastAsiaTheme="minorHAnsi" w:hAnsi="Times New Roman" w:cs="Times New Roman"/>
          <w:sz w:val="28"/>
          <w:szCs w:val="28"/>
          <w:lang w:eastAsia="en-US"/>
        </w:rPr>
        <w:t xml:space="preserve"> 20.12.2011</w:t>
      </w:r>
      <w:r w:rsidR="00FF764F" w:rsidRPr="00FF764F">
        <w:rPr>
          <w:rFonts w:ascii="Times New Roman" w:hAnsi="Times New Roman" w:cs="Times New Roman"/>
          <w:sz w:val="28"/>
          <w:szCs w:val="28"/>
        </w:rPr>
        <w:t xml:space="preserve"> года №121- РЗ</w:t>
      </w:r>
      <w:r w:rsidR="00FF764F" w:rsidRPr="00FF764F">
        <w:rPr>
          <w:rFonts w:ascii="Times New Roman" w:eastAsiaTheme="minorHAnsi" w:hAnsi="Times New Roman" w:cs="Times New Roman"/>
          <w:sz w:val="28"/>
          <w:szCs w:val="28"/>
          <w:lang w:eastAsia="en-US"/>
        </w:rPr>
        <w:t xml:space="preserve">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w:t>
      </w:r>
      <w:proofErr w:type="gramStart"/>
      <w:r w:rsidR="00FF764F" w:rsidRPr="00FF764F">
        <w:rPr>
          <w:rFonts w:ascii="Times New Roman" w:eastAsiaTheme="minorHAnsi" w:hAnsi="Times New Roman" w:cs="Times New Roman"/>
          <w:sz w:val="28"/>
          <w:szCs w:val="28"/>
          <w:lang w:eastAsia="en-US"/>
        </w:rPr>
        <w:t>статьи 14 и 17 Земельного кодекса Кабардино-Балкарской Республики"</w:t>
      </w:r>
      <w:r w:rsidRPr="00FF764F">
        <w:rPr>
          <w:rFonts w:ascii="Times New Roman" w:hAnsi="Times New Roman" w:cs="Times New Roman"/>
          <w:sz w:val="28"/>
          <w:szCs w:val="28"/>
        </w:rPr>
        <w:t>, к документам, подтверждающим право на приобретение земельного участка, относятся документы, подтверждающие условия предоставления и право на приобретение земельного участка, установленные законодательством Российской Федерации,</w:t>
      </w:r>
      <w:r w:rsidR="00FF764F" w:rsidRPr="00FF764F">
        <w:rPr>
          <w:rFonts w:ascii="Times New Roman" w:hAnsi="Times New Roman" w:cs="Times New Roman"/>
          <w:sz w:val="28"/>
          <w:szCs w:val="28"/>
        </w:rPr>
        <w:t xml:space="preserve"> Законом Кабардино-Балкарской Республики  от</w:t>
      </w:r>
      <w:r w:rsidR="00FF764F" w:rsidRPr="00FF764F">
        <w:rPr>
          <w:rFonts w:ascii="Times New Roman" w:eastAsiaTheme="minorHAnsi" w:hAnsi="Times New Roman" w:cs="Times New Roman"/>
          <w:sz w:val="28"/>
          <w:szCs w:val="28"/>
          <w:lang w:eastAsia="en-US"/>
        </w:rPr>
        <w:t xml:space="preserve"> 20.12.2011</w:t>
      </w:r>
      <w:r w:rsidR="00FF764F" w:rsidRPr="00FF764F">
        <w:rPr>
          <w:rFonts w:ascii="Times New Roman" w:hAnsi="Times New Roman" w:cs="Times New Roman"/>
          <w:sz w:val="28"/>
          <w:szCs w:val="28"/>
        </w:rPr>
        <w:t xml:space="preserve"> года №121- РЗ</w:t>
      </w:r>
      <w:r w:rsidR="00FF764F" w:rsidRPr="00FF764F">
        <w:rPr>
          <w:rFonts w:ascii="Times New Roman" w:eastAsiaTheme="minorHAnsi" w:hAnsi="Times New Roman" w:cs="Times New Roman"/>
          <w:sz w:val="28"/>
          <w:szCs w:val="28"/>
          <w:lang w:eastAsia="en-US"/>
        </w:rPr>
        <w:t xml:space="preserve">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w:t>
      </w:r>
      <w:proofErr w:type="gramEnd"/>
      <w:r w:rsidR="00FF764F" w:rsidRPr="00FF764F">
        <w:rPr>
          <w:rFonts w:ascii="Times New Roman" w:eastAsiaTheme="minorHAnsi" w:hAnsi="Times New Roman" w:cs="Times New Roman"/>
          <w:sz w:val="28"/>
          <w:szCs w:val="28"/>
          <w:lang w:eastAsia="en-US"/>
        </w:rPr>
        <w:t xml:space="preserve"> изменений в статьи 14 и 17 Земельного кодекса Кабардино-Балкарской Республики"</w:t>
      </w:r>
      <w:r w:rsidRPr="00FF764F">
        <w:rPr>
          <w:rFonts w:ascii="Times New Roman" w:hAnsi="Times New Roman" w:cs="Times New Roman"/>
          <w:sz w:val="28"/>
          <w:szCs w:val="28"/>
        </w:rPr>
        <w:t>.</w:t>
      </w:r>
    </w:p>
    <w:p w:rsidR="002A332B" w:rsidRDefault="002A09F0" w:rsidP="002A332B">
      <w:pPr>
        <w:pStyle w:val="ConsPlusNormal"/>
        <w:ind w:left="-142" w:right="-142" w:firstLine="284"/>
        <w:jc w:val="both"/>
        <w:rPr>
          <w:rFonts w:ascii="Times New Roman" w:hAnsi="Times New Roman" w:cs="Times New Roman"/>
          <w:sz w:val="28"/>
          <w:szCs w:val="28"/>
        </w:rPr>
      </w:pPr>
      <w:r w:rsidRPr="00FF764F">
        <w:rPr>
          <w:rFonts w:ascii="Times New Roman" w:hAnsi="Times New Roman" w:cs="Times New Roman"/>
          <w:sz w:val="28"/>
          <w:szCs w:val="28"/>
        </w:rPr>
        <w:t>2.6.2.13. В случае</w:t>
      </w:r>
      <w:proofErr w:type="gramStart"/>
      <w:r w:rsidRPr="00FF764F">
        <w:rPr>
          <w:rFonts w:ascii="Times New Roman" w:hAnsi="Times New Roman" w:cs="Times New Roman"/>
          <w:sz w:val="28"/>
          <w:szCs w:val="28"/>
        </w:rPr>
        <w:t>,</w:t>
      </w:r>
      <w:proofErr w:type="gramEnd"/>
      <w:r w:rsidRPr="00FF764F">
        <w:rPr>
          <w:rFonts w:ascii="Times New Roman" w:hAnsi="Times New Roman" w:cs="Times New Roman"/>
          <w:sz w:val="28"/>
          <w:szCs w:val="28"/>
        </w:rPr>
        <w:t xml:space="preserve"> если заявление подается о предоставлении в собственность бесплатно земельного участка и с заявлением обращаются граждане и (или) некоммерческие организации, созданные гражданами, в случаях, предусмотренных федеральными законами, к документам, подтверждающим право на приобретение земельного участка, относятся документы, подтверждающие право на приобретение земельного участка, установленные законодательством Российской Федерации.</w:t>
      </w:r>
    </w:p>
    <w:p w:rsidR="002A332B" w:rsidRDefault="002A09F0" w:rsidP="002A332B">
      <w:pPr>
        <w:pStyle w:val="ConsPlusNormal"/>
        <w:ind w:left="-142" w:right="-142" w:firstLine="284"/>
        <w:jc w:val="both"/>
        <w:rPr>
          <w:rFonts w:ascii="Times New Roman" w:hAnsi="Times New Roman" w:cs="Times New Roman"/>
          <w:sz w:val="28"/>
          <w:szCs w:val="28"/>
        </w:rPr>
      </w:pPr>
      <w:r w:rsidRPr="00FF764F">
        <w:rPr>
          <w:rFonts w:ascii="Times New Roman" w:hAnsi="Times New Roman" w:cs="Times New Roman"/>
          <w:sz w:val="28"/>
          <w:szCs w:val="28"/>
        </w:rPr>
        <w:t>2.6.2.14. В случае</w:t>
      </w:r>
      <w:proofErr w:type="gramStart"/>
      <w:r w:rsidRPr="00FF764F">
        <w:rPr>
          <w:rFonts w:ascii="Times New Roman" w:hAnsi="Times New Roman" w:cs="Times New Roman"/>
          <w:sz w:val="28"/>
          <w:szCs w:val="28"/>
        </w:rPr>
        <w:t>,</w:t>
      </w:r>
      <w:proofErr w:type="gramEnd"/>
      <w:r w:rsidRPr="00FF764F">
        <w:rPr>
          <w:rFonts w:ascii="Times New Roman" w:hAnsi="Times New Roman" w:cs="Times New Roman"/>
          <w:sz w:val="28"/>
          <w:szCs w:val="28"/>
        </w:rPr>
        <w:t xml:space="preserve"> если заявление подается</w:t>
      </w:r>
      <w:r w:rsidRPr="00085736">
        <w:rPr>
          <w:rFonts w:ascii="Times New Roman" w:hAnsi="Times New Roman" w:cs="Times New Roman"/>
          <w:sz w:val="28"/>
          <w:szCs w:val="28"/>
        </w:rPr>
        <w:t xml:space="preserve"> о предоставлении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w:t>
      </w:r>
      <w:r w:rsidR="006A12FD">
        <w:rPr>
          <w:rFonts w:ascii="Times New Roman" w:hAnsi="Times New Roman" w:cs="Times New Roman"/>
          <w:sz w:val="28"/>
          <w:szCs w:val="28"/>
        </w:rPr>
        <w:t>нных законом Кабардино-Балкарской Республики</w:t>
      </w:r>
      <w:r w:rsidRPr="00085736">
        <w:rPr>
          <w:rFonts w:ascii="Times New Roman" w:hAnsi="Times New Roman" w:cs="Times New Roman"/>
          <w:sz w:val="28"/>
          <w:szCs w:val="28"/>
        </w:rPr>
        <w:t>, и с заявлением обратилась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 к документам, подтверждающим право на приобретение земельного участка, относятся документы, установленные закон</w:t>
      </w:r>
      <w:r w:rsidR="006A12FD">
        <w:rPr>
          <w:rFonts w:ascii="Times New Roman" w:hAnsi="Times New Roman" w:cs="Times New Roman"/>
          <w:sz w:val="28"/>
          <w:szCs w:val="28"/>
        </w:rPr>
        <w:t>ом</w:t>
      </w:r>
      <w:r w:rsidR="006A12FD" w:rsidRPr="006A12FD">
        <w:rPr>
          <w:rFonts w:ascii="Times New Roman" w:hAnsi="Times New Roman" w:cs="Times New Roman"/>
          <w:sz w:val="28"/>
          <w:szCs w:val="28"/>
        </w:rPr>
        <w:t xml:space="preserve"> </w:t>
      </w:r>
      <w:r w:rsidR="002A332B">
        <w:rPr>
          <w:rFonts w:ascii="Times New Roman" w:hAnsi="Times New Roman" w:cs="Times New Roman"/>
          <w:sz w:val="28"/>
          <w:szCs w:val="28"/>
        </w:rPr>
        <w:t>Кабардино-Балкарской Республики</w:t>
      </w:r>
      <w:r w:rsidRPr="00085736">
        <w:rPr>
          <w:rFonts w:ascii="Times New Roman" w:hAnsi="Times New Roman" w:cs="Times New Roman"/>
          <w:sz w:val="28"/>
          <w:szCs w:val="28"/>
        </w:rPr>
        <w:t>.</w:t>
      </w:r>
    </w:p>
    <w:p w:rsidR="002A09F0" w:rsidRPr="00085736"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2.6.2.15.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аренду земельного участка в соответствии с указом или распоряжением Президента Российской Федерации и с заявлением обращается юридическое лицо, к документам, подтверждающим право на приобретение земельного участка, относятся указ или распоряжение Президента Российской Федерации.</w:t>
      </w:r>
    </w:p>
    <w:p w:rsidR="00EA6990"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2.6.2.16.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аренду земельного участка, предназначенного для выполнения международных обязательств Российской Федерации, и с заявлением обращается юридическое лицо, к документам, подтверждающим право на приобретение земельного участка, относятся договор, соглашение или иной документ, предусматривающий выполнение международных обязательств.</w:t>
      </w:r>
    </w:p>
    <w:p w:rsidR="00EA6990" w:rsidRDefault="002A09F0" w:rsidP="00EA6990">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2.6.2.17.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аренду земельного участка, образованного из земельного участка, предоставленного в аренду этому лицу, если иное не предусмотрено подпунктами 6 и 8 пункта 2 статьи 39.6, пунктом 5 статьи 46 Земельного кодекса Российской Федерации, и с заявлением обращается лицо, с которым был заключен договор аренды земельного участка, находящегося в муниципальной собственности, или земельного участка, государственная собственность на который не разграничена, к документам, подтверждающим право на приобретение земельного участка, относятся решение, на основании которого образован испрашиваемый земельный участок, принятое до 1 марта 2015 года, договор аренды исходного земельного участка в случае, если такой договор заключен до дня вступления в </w:t>
      </w:r>
      <w:r w:rsidRPr="00EA6990">
        <w:rPr>
          <w:rFonts w:ascii="Times New Roman" w:hAnsi="Times New Roman" w:cs="Times New Roman"/>
          <w:sz w:val="28"/>
          <w:szCs w:val="28"/>
        </w:rPr>
        <w:t>силу Федеральног</w:t>
      </w:r>
      <w:r w:rsidR="00194A5E" w:rsidRPr="00EA6990">
        <w:rPr>
          <w:rFonts w:ascii="Times New Roman" w:hAnsi="Times New Roman" w:cs="Times New Roman"/>
          <w:sz w:val="28"/>
          <w:szCs w:val="28"/>
        </w:rPr>
        <w:t xml:space="preserve">о закона  </w:t>
      </w:r>
      <w:r w:rsidR="00EA6990" w:rsidRPr="00EA6990">
        <w:rPr>
          <w:rFonts w:ascii="Times New Roman" w:eastAsiaTheme="minorHAnsi" w:hAnsi="Times New Roman" w:cs="Times New Roman"/>
          <w:sz w:val="28"/>
          <w:szCs w:val="28"/>
          <w:lang w:eastAsia="en-US"/>
        </w:rPr>
        <w:t>от 13.07.2015 года</w:t>
      </w:r>
      <w:r w:rsidR="00194A5E" w:rsidRPr="00EA6990">
        <w:rPr>
          <w:rFonts w:ascii="Times New Roman" w:eastAsiaTheme="minorHAnsi" w:hAnsi="Times New Roman" w:cs="Times New Roman"/>
          <w:sz w:val="28"/>
          <w:szCs w:val="28"/>
          <w:lang w:eastAsia="en-US"/>
        </w:rPr>
        <w:t xml:space="preserve"> №218-ФЗ</w:t>
      </w:r>
      <w:proofErr w:type="gramStart"/>
      <w:r w:rsidRPr="00EA6990">
        <w:rPr>
          <w:rFonts w:ascii="Times New Roman" w:hAnsi="Times New Roman" w:cs="Times New Roman"/>
          <w:sz w:val="28"/>
          <w:szCs w:val="28"/>
        </w:rPr>
        <w:t>"</w:t>
      </w:r>
      <w:r w:rsidR="00EA6990" w:rsidRPr="00EA6990">
        <w:rPr>
          <w:rFonts w:ascii="Times New Roman" w:eastAsiaTheme="minorHAnsi" w:hAnsi="Times New Roman" w:cs="Times New Roman"/>
          <w:sz w:val="28"/>
          <w:szCs w:val="28"/>
          <w:lang w:eastAsia="en-US"/>
        </w:rPr>
        <w:t>О</w:t>
      </w:r>
      <w:proofErr w:type="gramEnd"/>
      <w:r w:rsidR="00EA6990" w:rsidRPr="00EA6990">
        <w:rPr>
          <w:rFonts w:ascii="Times New Roman" w:eastAsiaTheme="minorHAnsi" w:hAnsi="Times New Roman" w:cs="Times New Roman"/>
          <w:sz w:val="28"/>
          <w:szCs w:val="28"/>
          <w:lang w:eastAsia="en-US"/>
        </w:rPr>
        <w:t xml:space="preserve"> государственной регистрации недвижимости</w:t>
      </w:r>
      <w:r w:rsidRPr="00085736">
        <w:rPr>
          <w:rFonts w:ascii="Times New Roman" w:hAnsi="Times New Roman" w:cs="Times New Roman"/>
          <w:sz w:val="28"/>
          <w:szCs w:val="28"/>
        </w:rPr>
        <w:t>".</w:t>
      </w:r>
    </w:p>
    <w:p w:rsidR="002A09F0" w:rsidRPr="00085736" w:rsidRDefault="002A09F0" w:rsidP="00EA6990">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2.6.2.18.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аренду земельного участка, образованного из земельного участка, предоставленного в аренду этому лицу, если иное не предусмотрено подпунктами 6 и 8 пункта 2 статьи 39.6, пунктом 5 статьи 46 Земельного кодекса Российской Федерации, и с заявлением обращается лицо, с которым был заключен договор аренды земельного участка, находящегося в муниципальной собственности, или земельного участка, государственная </w:t>
      </w:r>
      <w:proofErr w:type="gramStart"/>
      <w:r w:rsidRPr="00085736">
        <w:rPr>
          <w:rFonts w:ascii="Times New Roman" w:hAnsi="Times New Roman" w:cs="Times New Roman"/>
          <w:sz w:val="28"/>
          <w:szCs w:val="28"/>
        </w:rPr>
        <w:t>собственность</w:t>
      </w:r>
      <w:proofErr w:type="gramEnd"/>
      <w:r w:rsidRPr="00085736">
        <w:rPr>
          <w:rFonts w:ascii="Times New Roman" w:hAnsi="Times New Roman" w:cs="Times New Roman"/>
          <w:sz w:val="28"/>
          <w:szCs w:val="28"/>
        </w:rPr>
        <w:t xml:space="preserve"> на который не разграничена, для комплексного освоения территории, к документам, подтверждающим право на приобретение земельного участка, относится договор о комплексном освоении территории.</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2.6.2.19. В случае, если заявление подается о предоставлении в аренду </w:t>
      </w:r>
      <w:proofErr w:type="gramStart"/>
      <w:r w:rsidRPr="00085736">
        <w:rPr>
          <w:rFonts w:ascii="Times New Roman" w:hAnsi="Times New Roman" w:cs="Times New Roman"/>
          <w:sz w:val="28"/>
          <w:szCs w:val="28"/>
        </w:rPr>
        <w:t>со</w:t>
      </w:r>
      <w:proofErr w:type="gramEnd"/>
      <w:r w:rsidRPr="00085736">
        <w:rPr>
          <w:rFonts w:ascii="Times New Roman" w:hAnsi="Times New Roman" w:cs="Times New Roman"/>
          <w:sz w:val="28"/>
          <w:szCs w:val="28"/>
        </w:rPr>
        <w:t xml:space="preserve"> множественностью лиц на стороне арендатора ограниченного в обороте земельного участка общего назначения, расположенного в границах территории садоводства или огородничества, и с заявлением обращается лицо, уполномоченное на подачу заявления решением общего собрания членов некоммерческого товарищества, к документам, подтверждающим право на приобретение земельного участка, относятся:</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решение общего собрания членов некоммерческого товарищества о приобретении права аренды земельного участка общего назначения, расположенного в границах территории садоводства или огородничества.</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2.6.2.20.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аренду земельного участка, на котором расположен объект незавершенного строительства, и с заявлением обращается собственник объекта незавершенного строительства, к документам, подтверждающим право на приобретение земельного участка, относятся:</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2A09F0" w:rsidRPr="00085736"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2.6.2.21.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заявление подается о предоставлении в аренду земельного участка, предназначенного для освоения территории в целях строительства стандартного жилья, и с заявлением обращается юридическое лицо, с которым заключен договор об освоении (комплексном освоении) территории в целях строительства стандартного жилья в отношении такого земельного участка, к документам, подтверждающим право на приобретение земельного участка, относится договор об освоении (комплексном освоении) территории в целях строительства стандартного жилья.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2.6.2.22.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предназначенного для комплексного развития территории и изъятого для муниципальных нужд в таких целях у физического или юридического лица, которому такой земельный участок был предоставлен на праве безвозмездного пользования, аренды, в отношении такого земельного участка, и с заявлением обращается юридическое лицо, с которым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к документам, подтверждающим право на приобретение земельного участка, относится договор о комплексном развитии территории.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2.6.2.23.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предназначенного для комплексного развития территории и строительства объектов коммунальной, транспортной, социальной инфраструктур, в отношении такого земельного участка, и с заявлением обращается юридическое лицо, с которым заключен договор о комплексном развитии территории в соответствии с Градостроительным кодексом Российской Федерации, к документам, подтверждающим право на приобретение земельного участка, относится договор о комплексном </w:t>
      </w:r>
      <w:proofErr w:type="gramStart"/>
      <w:r w:rsidRPr="00085736">
        <w:rPr>
          <w:rFonts w:ascii="Times New Roman" w:hAnsi="Times New Roman" w:cs="Times New Roman"/>
          <w:sz w:val="28"/>
          <w:szCs w:val="28"/>
        </w:rPr>
        <w:t>развитии</w:t>
      </w:r>
      <w:proofErr w:type="gramEnd"/>
      <w:r w:rsidRPr="00085736">
        <w:rPr>
          <w:rFonts w:ascii="Times New Roman" w:hAnsi="Times New Roman" w:cs="Times New Roman"/>
          <w:sz w:val="28"/>
          <w:szCs w:val="28"/>
        </w:rPr>
        <w:t xml:space="preserve"> территории.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2.6.2.24.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и с заявлением обращается гражданин, имеющий право на первоочередное или внеочередное приобретение земельных участков в соответствии с федеральными законами, законами </w:t>
      </w:r>
      <w:r w:rsidR="006A12FD">
        <w:rPr>
          <w:rFonts w:ascii="Times New Roman" w:hAnsi="Times New Roman" w:cs="Times New Roman"/>
          <w:sz w:val="28"/>
          <w:szCs w:val="28"/>
        </w:rPr>
        <w:t>Кабардино-Балкарской Республики</w:t>
      </w:r>
      <w:r w:rsidRPr="00085736">
        <w:rPr>
          <w:rFonts w:ascii="Times New Roman" w:hAnsi="Times New Roman" w:cs="Times New Roman"/>
          <w:sz w:val="28"/>
          <w:szCs w:val="28"/>
        </w:rPr>
        <w:t>, к документам, подтверждающим право на приобретение земельного участка, относится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2.6.2.25.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и с заявлением обращается гражданин или юридическое лицо, которому предоставлен на праве аренды земельный участок, изымаемый для государственных или муниципальных нужд, в отношении земельного участка, предоставляемого взамен изымаемого земельного участка, к документам, подтверждающим право на приобретение земельного участка, относится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2.6.2.26.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для осуществления сельскохозяйственного производства, сохранения и развития традиционного образа жизни и хозяйствования казачьих обществ и с заявлением обращается казачье общество, внесенное в государственный реестр казачьих обществ в Российской Федерации, к документам, подтверждающим право на приобретение земельного участка, относится свидетельство о внесении казачьего общества в государственный реестр казачьих обществ в Российской Федерации.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2.6.2.27.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и с заявлением обращается лицо, которое в соответствии с Земельным кодексом Российской Федерации имеет право на приобретение в собственность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в том числе бесплатно, если такой земельный участок, зарезервирован для муниципальных нужд либо ограничен в обороте, к документам, подтверждающим право на приобретение земельного участка, относится документ из перечня документов, предусмотренных Перечнем, подтверждающий право заявителя на предоставление земельного участка в собственность без проведения торгов.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2.6.2.28.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в отношении земельного участка, необходимого для проведения работ, связанных с пользованием недрами, и с заявлением обращается </w:t>
      </w:r>
      <w:proofErr w:type="spellStart"/>
      <w:r w:rsidRPr="00085736">
        <w:rPr>
          <w:rFonts w:ascii="Times New Roman" w:hAnsi="Times New Roman" w:cs="Times New Roman"/>
          <w:sz w:val="28"/>
          <w:szCs w:val="28"/>
        </w:rPr>
        <w:t>недропользователь</w:t>
      </w:r>
      <w:proofErr w:type="spellEnd"/>
      <w:r w:rsidRPr="00085736">
        <w:rPr>
          <w:rFonts w:ascii="Times New Roman" w:hAnsi="Times New Roman" w:cs="Times New Roman"/>
          <w:sz w:val="28"/>
          <w:szCs w:val="28"/>
        </w:rPr>
        <w:t>, к документам, подтверждающим право на приобретение земельного участка, относится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2.6.2.29.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расположенного в границах особой экономической зоны или на прилегающей к ней территории, и с заявлением обращается резидент особой экономической зоны, к документам, подтверждающим право на приобретение земельного участка, относится свидетельство, удостоверяющее регистрацию лица в качестве резидента особой экономической зоны.</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2.6.2.30.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расположенного в границах особой экономической зоны или на прилегающей к ней территории, и с заявлением обращается управляющая компания, привлеченная для выполнения функций по созданию за счет средств федерального бюдж</w:t>
      </w:r>
      <w:r w:rsidR="006A12FD">
        <w:rPr>
          <w:rFonts w:ascii="Times New Roman" w:hAnsi="Times New Roman" w:cs="Times New Roman"/>
          <w:sz w:val="28"/>
          <w:szCs w:val="28"/>
        </w:rPr>
        <w:t>ета, бюджета Кабардино-Балкарской Республики</w:t>
      </w:r>
      <w:r w:rsidRPr="00085736">
        <w:rPr>
          <w:rFonts w:ascii="Times New Roman" w:hAnsi="Times New Roman" w:cs="Times New Roman"/>
          <w:sz w:val="28"/>
          <w:szCs w:val="28"/>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к документам, подтверждающим право на приобретение земельного участка, относится соглашение об управлении особой экономической зоной.</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2.6.2.31.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и с заявлением обращается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к документам, подтверждающим право на приобретение земельного участка, относится соглашение о взаимодействии в сфере развития инфраструктуры особой экономической зоны.</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2.6.2.32.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необходимого для осуществления деятельности, предусмотренной концессионным соглашением, и с заявлением обращается лицо, с которым заключено концессионное соглашение, к документам, подтверждающим право на приобретение земельного участка, относится концессионное соглашение.</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2.6.2.33.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предназначенного для освоения территории в целях строительства и эксплуатации наемного дома коммерческого использования, и с заявлением обращается лицо, заключившее договор об освоении территории в целях строительства и эксплуатации наемного дома коммерческого использования, к документам, подтверждающим право на приобретение земельного участка, относится договор об освоении территории в целях строительства и эксплуатации наемного дома коммерческого использования.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2.6.2.34.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предназначенного для освоения территории в целях строительства и эксплуатации наемного дома социального использования, и с заявлением обращается юридическое лицо, заключившее договор об освоении территории в целях строительства и эксплуатации наемного дома социального использования, к документам, подтверждающим право на приобретение земельного участка, относится договор об освоении территории в целях строительства и эксплуатации наемного дома социального использования.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2.6.2.35.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необходимого для осуществления деятельности, предусмотренной специальным инвестиционным контрактом, и с заявлением обращается юридическое лицо, с которым заключен специальный инвестиционный контракт, к документам, подтверждающим право на приобретение земельного участка, относится специальный инвестиционный контракт.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2.6.2.36.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необходимого для осуществления видов деятельности в сфере охотничьего хозяйства, и с заявлением обращается лицо, с которым заключено </w:t>
      </w:r>
      <w:proofErr w:type="spellStart"/>
      <w:r w:rsidRPr="00085736">
        <w:rPr>
          <w:rFonts w:ascii="Times New Roman" w:hAnsi="Times New Roman" w:cs="Times New Roman"/>
          <w:sz w:val="28"/>
          <w:szCs w:val="28"/>
        </w:rPr>
        <w:t>охотхозяйственное</w:t>
      </w:r>
      <w:proofErr w:type="spellEnd"/>
      <w:r w:rsidRPr="00085736">
        <w:rPr>
          <w:rFonts w:ascii="Times New Roman" w:hAnsi="Times New Roman" w:cs="Times New Roman"/>
          <w:sz w:val="28"/>
          <w:szCs w:val="28"/>
        </w:rPr>
        <w:t xml:space="preserve"> соглашение, к документам, подтверждающим право на приобретение земельного участка, относится </w:t>
      </w:r>
      <w:proofErr w:type="spellStart"/>
      <w:r w:rsidRPr="00085736">
        <w:rPr>
          <w:rFonts w:ascii="Times New Roman" w:hAnsi="Times New Roman" w:cs="Times New Roman"/>
          <w:sz w:val="28"/>
          <w:szCs w:val="28"/>
        </w:rPr>
        <w:t>охотхозяйственное</w:t>
      </w:r>
      <w:proofErr w:type="spellEnd"/>
      <w:r w:rsidRPr="00085736">
        <w:rPr>
          <w:rFonts w:ascii="Times New Roman" w:hAnsi="Times New Roman" w:cs="Times New Roman"/>
          <w:sz w:val="28"/>
          <w:szCs w:val="28"/>
        </w:rPr>
        <w:t xml:space="preserve"> соглашение.</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2.6.2.37.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в границах зоны территориального развития, и с заявлением обращается резидент зоны территориального развития, включенный в реестр резидентов зоны территориального развития, к документам, подтверждающим право на приобретение земельного участка, относится инвестиционная декларация, в составе которой представлен инвестиционный проект.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2.6.2.38. В случае</w:t>
      </w:r>
      <w:proofErr w:type="gramStart"/>
      <w:r w:rsidRPr="00085736">
        <w:rPr>
          <w:rFonts w:ascii="Times New Roman" w:hAnsi="Times New Roman" w:cs="Times New Roman"/>
          <w:sz w:val="28"/>
          <w:szCs w:val="28"/>
        </w:rPr>
        <w:t>,</w:t>
      </w:r>
      <w:proofErr w:type="gramEnd"/>
      <w:r w:rsidRPr="00085736">
        <w:rPr>
          <w:rFonts w:ascii="Times New Roman" w:hAnsi="Times New Roman" w:cs="Times New Roman"/>
          <w:sz w:val="28"/>
          <w:szCs w:val="28"/>
        </w:rPr>
        <w:t xml:space="preserve"> если подается заявление о предоставлении земельного участка в аренду, используемого на основании договора аренды, и с заявлением обращается арендатор (за исключением арендаторов земельных участков, указанных в подпункте 31 пункта 2 статьи 39.6 Земельного кодекса Российской Федерации), имеющий право на заключение нового договора аренды такого земельного участка в соответствии с пунктами 3 и 4 статьи 39.6 Земельного кодекса Российской Федерации, к документам, подтверждающим право на приобретение земельного участка, относятся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2.6.3. Заявление и прилагаемые документы могут быть представлены (направлены) заявителем одним из следующих способов: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через МФЦ;</w:t>
      </w:r>
    </w:p>
    <w:p w:rsidR="002A09F0" w:rsidRPr="00085736" w:rsidRDefault="006A12FD" w:rsidP="002A09F0">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2) через</w:t>
      </w:r>
      <w:r w:rsidR="002A09F0" w:rsidRPr="00085736">
        <w:rPr>
          <w:rFonts w:ascii="Times New Roman" w:hAnsi="Times New Roman" w:cs="Times New Roman"/>
          <w:sz w:val="28"/>
          <w:szCs w:val="28"/>
        </w:rPr>
        <w:t xml:space="preserve"> Единый портал.</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2.6.4. Запрещается требовать от заявителя:</w:t>
      </w:r>
    </w:p>
    <w:p w:rsidR="00EA6990" w:rsidRDefault="002A09F0" w:rsidP="00EA699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A6990" w:rsidRDefault="002A09F0" w:rsidP="00EA6990">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085736">
        <w:rPr>
          <w:rFonts w:ascii="Times New Roman" w:hAnsi="Times New Roman" w:cs="Times New Roman"/>
          <w:sz w:val="28"/>
          <w:szCs w:val="28"/>
        </w:rPr>
        <w:t xml:space="preserve"> </w:t>
      </w:r>
      <w:proofErr w:type="gramStart"/>
      <w:r w:rsidRPr="00085736">
        <w:rPr>
          <w:rFonts w:ascii="Times New Roman" w:hAnsi="Times New Roman" w:cs="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6A12FD">
        <w:rPr>
          <w:rFonts w:ascii="Times New Roman" w:hAnsi="Times New Roman" w:cs="Times New Roman"/>
          <w:sz w:val="28"/>
          <w:szCs w:val="28"/>
        </w:rPr>
        <w:t>от 27 июля 2010 года №</w:t>
      </w:r>
      <w:r w:rsidRPr="00085736">
        <w:rPr>
          <w:rFonts w:ascii="Times New Roman" w:hAnsi="Times New Roman" w:cs="Times New Roman"/>
          <w:sz w:val="28"/>
          <w:szCs w:val="28"/>
        </w:rPr>
        <w:t>210-ФЗ "Об организации предоставления государственных и муниципальных услу</w:t>
      </w:r>
      <w:r w:rsidR="006A12FD">
        <w:rPr>
          <w:rFonts w:ascii="Times New Roman" w:hAnsi="Times New Roman" w:cs="Times New Roman"/>
          <w:sz w:val="28"/>
          <w:szCs w:val="28"/>
        </w:rPr>
        <w:t>г" (далее - Федеральный закон           №</w:t>
      </w:r>
      <w:r w:rsidRPr="00085736">
        <w:rPr>
          <w:rFonts w:ascii="Times New Roman" w:hAnsi="Times New Roman" w:cs="Times New Roman"/>
          <w:sz w:val="28"/>
          <w:szCs w:val="28"/>
        </w:rPr>
        <w:t>210-ФЗ);</w:t>
      </w:r>
      <w:proofErr w:type="gramEnd"/>
    </w:p>
    <w:p w:rsidR="00EA6990" w:rsidRDefault="002A09F0" w:rsidP="00EA6990">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w:t>
      </w:r>
      <w:r w:rsidR="006A12FD">
        <w:rPr>
          <w:rFonts w:ascii="Times New Roman" w:hAnsi="Times New Roman" w:cs="Times New Roman"/>
          <w:sz w:val="28"/>
          <w:szCs w:val="28"/>
        </w:rPr>
        <w:t xml:space="preserve"> статьи 9 Федерального закона №</w:t>
      </w:r>
      <w:r w:rsidRPr="00085736">
        <w:rPr>
          <w:rFonts w:ascii="Times New Roman" w:hAnsi="Times New Roman" w:cs="Times New Roman"/>
          <w:sz w:val="28"/>
          <w:szCs w:val="28"/>
        </w:rPr>
        <w:t>210-ФЗ;</w:t>
      </w:r>
      <w:proofErr w:type="gramEnd"/>
    </w:p>
    <w:p w:rsidR="00EA6990" w:rsidRDefault="002A09F0" w:rsidP="00EA699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6990" w:rsidRDefault="002A09F0" w:rsidP="00EA699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6990" w:rsidRDefault="002A09F0" w:rsidP="00EA699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6990" w:rsidRDefault="002A09F0" w:rsidP="00EA699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332B" w:rsidRDefault="002A09F0" w:rsidP="002A332B">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w:t>
      </w:r>
      <w:r w:rsidR="006A12FD">
        <w:rPr>
          <w:rFonts w:ascii="Times New Roman" w:hAnsi="Times New Roman" w:cs="Times New Roman"/>
          <w:sz w:val="28"/>
          <w:szCs w:val="28"/>
        </w:rPr>
        <w:t>статьи 16 Федерального закона №</w:t>
      </w:r>
      <w:r w:rsidRPr="00085736">
        <w:rPr>
          <w:rFonts w:ascii="Times New Roman" w:hAnsi="Times New Roman" w:cs="Times New Roman"/>
          <w:sz w:val="28"/>
          <w:szCs w:val="28"/>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085736">
        <w:rPr>
          <w:rFonts w:ascii="Times New Roman" w:hAnsi="Times New Roman" w:cs="Times New Roman"/>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6A12FD">
        <w:rPr>
          <w:rFonts w:ascii="Times New Roman" w:hAnsi="Times New Roman" w:cs="Times New Roman"/>
          <w:sz w:val="28"/>
          <w:szCs w:val="28"/>
        </w:rPr>
        <w:t>статьи 16 Федерального закона №</w:t>
      </w:r>
      <w:r w:rsidRPr="00085736">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2A09F0" w:rsidRPr="00085736"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2.7. </w:t>
      </w:r>
      <w:proofErr w:type="gramStart"/>
      <w:r w:rsidRPr="00085736">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085736">
        <w:rPr>
          <w:rFonts w:ascii="Times New Roman" w:hAnsi="Times New Roman" w:cs="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2.7.1. Получаются в рамках межведомственного взаимодействия: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выписка из Единого государственного реестра недвижимости (далее - ЕГРН) об объекте недвижимости (об испрашиваемом земельном участке);</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утвержденный проект планировки и утвержденный проект межевания территории (если земельный участок запрашивается для получения в собственность или аренду);</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г) выписка из ЕГРН об объекте недвижимости (о здании и (или) сооружении, расположенно</w:t>
      </w:r>
      <w:proofErr w:type="gramStart"/>
      <w:r w:rsidRPr="00085736">
        <w:rPr>
          <w:rFonts w:ascii="Times New Roman" w:hAnsi="Times New Roman" w:cs="Times New Roman"/>
          <w:sz w:val="28"/>
          <w:szCs w:val="28"/>
        </w:rPr>
        <w:t>м(</w:t>
      </w:r>
      <w:proofErr w:type="gramEnd"/>
      <w:r w:rsidRPr="00085736">
        <w:rPr>
          <w:rFonts w:ascii="Times New Roman" w:hAnsi="Times New Roman" w:cs="Times New Roman"/>
          <w:sz w:val="28"/>
          <w:szCs w:val="28"/>
        </w:rPr>
        <w:t>-</w:t>
      </w:r>
      <w:proofErr w:type="spellStart"/>
      <w:r w:rsidRPr="00085736">
        <w:rPr>
          <w:rFonts w:ascii="Times New Roman" w:hAnsi="Times New Roman" w:cs="Times New Roman"/>
          <w:sz w:val="28"/>
          <w:szCs w:val="28"/>
        </w:rPr>
        <w:t>ых</w:t>
      </w:r>
      <w:proofErr w:type="spellEnd"/>
      <w:r w:rsidRPr="00085736">
        <w:rPr>
          <w:rFonts w:ascii="Times New Roman" w:hAnsi="Times New Roman" w:cs="Times New Roman"/>
          <w:sz w:val="28"/>
          <w:szCs w:val="28"/>
        </w:rPr>
        <w:t xml:space="preserve">) на испрашиваемом земельном участке) (не требуется в случае строительства здания, сооружения) (при обращении за предоставлением земельных участков, находящихся в муниципальной собственности, и земельных участков, государственная собственность на которые не разграничена, в безвозмездное пользование или постоянное (бессрочное) религиозной организации в отношении земельного участка, на котором расположены принадлежащие </w:t>
      </w:r>
      <w:proofErr w:type="gramStart"/>
      <w:r w:rsidRPr="00085736">
        <w:rPr>
          <w:rFonts w:ascii="Times New Roman" w:hAnsi="Times New Roman" w:cs="Times New Roman"/>
          <w:sz w:val="28"/>
          <w:szCs w:val="28"/>
        </w:rPr>
        <w:t xml:space="preserve">ей на праве безвозмездного пользования здания, сооружения, предоставляемого на срок до прекращения прав на указанные здания, сооружения, или лицом, с которым в соответствии с Федеральным </w:t>
      </w:r>
      <w:r w:rsidR="006A12FD">
        <w:rPr>
          <w:rFonts w:ascii="Times New Roman" w:hAnsi="Times New Roman" w:cs="Times New Roman"/>
          <w:sz w:val="28"/>
          <w:szCs w:val="28"/>
        </w:rPr>
        <w:t>законом от 5 апреля 2013 года №</w:t>
      </w:r>
      <w:r w:rsidRPr="00085736">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w:t>
      </w:r>
      <w:proofErr w:type="gramEnd"/>
      <w:r w:rsidRPr="00085736">
        <w:rPr>
          <w:rFonts w:ascii="Times New Roman" w:hAnsi="Times New Roman" w:cs="Times New Roman"/>
          <w:sz w:val="28"/>
          <w:szCs w:val="28"/>
        </w:rPr>
        <w:t xml:space="preserve"> средств федерального бюджета, сре</w:t>
      </w:r>
      <w:r w:rsidR="00350CEC">
        <w:rPr>
          <w:rFonts w:ascii="Times New Roman" w:hAnsi="Times New Roman" w:cs="Times New Roman"/>
          <w:sz w:val="28"/>
          <w:szCs w:val="28"/>
        </w:rPr>
        <w:t>дств бюджета Кабардино-Балкарской Республики</w:t>
      </w:r>
      <w:r w:rsidRPr="00085736">
        <w:rPr>
          <w:rFonts w:ascii="Times New Roman" w:hAnsi="Times New Roman" w:cs="Times New Roman"/>
          <w:sz w:val="28"/>
          <w:szCs w:val="28"/>
        </w:rPr>
        <w:t xml:space="preserve"> или средств бюдж</w:t>
      </w:r>
      <w:r w:rsidR="00350CEC">
        <w:rPr>
          <w:rFonts w:ascii="Times New Roman" w:hAnsi="Times New Roman" w:cs="Times New Roman"/>
          <w:sz w:val="28"/>
          <w:szCs w:val="28"/>
        </w:rPr>
        <w:t>ета городского поселения Залукокоаже</w:t>
      </w:r>
      <w:r w:rsidRPr="00085736">
        <w:rPr>
          <w:rFonts w:ascii="Times New Roman" w:hAnsi="Times New Roman" w:cs="Times New Roman"/>
          <w:sz w:val="28"/>
          <w:szCs w:val="28"/>
        </w:rPr>
        <w:t>, в отношении земельного участка, предназначенного для строительства или реконструкции таких объектов недвижимости и предоставленного на срок исполнения указанного договора);</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д) в случае, если заявление подается о предоставлении в собственность за плату или в аренду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 и с заявлением обращается некоммерческая организация, созданная гражданами, которой предоставлен земельный участок для комплексного</w:t>
      </w:r>
      <w:proofErr w:type="gramEnd"/>
      <w:r w:rsidRPr="00085736">
        <w:rPr>
          <w:rFonts w:ascii="Times New Roman" w:hAnsi="Times New Roman" w:cs="Times New Roman"/>
          <w:sz w:val="28"/>
          <w:szCs w:val="28"/>
        </w:rPr>
        <w:t xml:space="preserve"> освоения в целях индивидуального жилищного строительства - договор о комплексном освоении территории.</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е) в случае, если заявление подается о предоставлении в общую долевую собственность бесплатно земельного участка общего назначения, расположенного в границах территории ведения гражданами садоводства или огородничества для собственных нужд (далее - территория садоводства или огородничества), и с заявлением обращается лицо, уполномоченное на подачу заявления решением общего собрания членов некоммерческого товарищества, к документам, подтверждающим право на приобретение земельного участка, относятся - документ о</w:t>
      </w:r>
      <w:proofErr w:type="gramEnd"/>
      <w:r w:rsidRPr="00085736">
        <w:rPr>
          <w:rFonts w:ascii="Times New Roman" w:hAnsi="Times New Roman" w:cs="Times New Roman"/>
          <w:sz w:val="28"/>
          <w:szCs w:val="28"/>
        </w:rPr>
        <w:t xml:space="preserve"> </w:t>
      </w:r>
      <w:proofErr w:type="gramStart"/>
      <w:r w:rsidRPr="00085736">
        <w:rPr>
          <w:rFonts w:ascii="Times New Roman" w:hAnsi="Times New Roman" w:cs="Times New Roman"/>
          <w:sz w:val="28"/>
          <w:szCs w:val="28"/>
        </w:rPr>
        <w:t>предоставлении</w:t>
      </w:r>
      <w:proofErr w:type="gramEnd"/>
      <w:r w:rsidRPr="00085736">
        <w:rPr>
          <w:rFonts w:ascii="Times New Roman" w:hAnsi="Times New Roman" w:cs="Times New Roman"/>
          <w:sz w:val="28"/>
          <w:szCs w:val="28"/>
        </w:rPr>
        <w:t xml:space="preserve"> исходного земельного участка некоммерческому товариществу, за исключением случаев, если право на исходный земельный участок зарегистрировано в ЕГРН.</w:t>
      </w:r>
    </w:p>
    <w:p w:rsidR="002A09F0" w:rsidRPr="00085736"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ж) в случае, если заявление подается о предоставлении в аренду земельного участка, предназначенного для размещения объектов социально-культурного назначения, реализации масштабных инвестиционных проектов, и с заявлением обращается юридическое лицо, к документам, подтверждающим право на приобретение земельного участка, относятся распоряжения Правительства Российской Федерации.</w:t>
      </w:r>
    </w:p>
    <w:p w:rsidR="00883858" w:rsidRDefault="002A09F0" w:rsidP="00883858">
      <w:pPr>
        <w:autoSpaceDE w:val="0"/>
        <w:autoSpaceDN w:val="0"/>
        <w:adjustRightInd w:val="0"/>
        <w:spacing w:after="0" w:line="240" w:lineRule="auto"/>
        <w:jc w:val="both"/>
        <w:rPr>
          <w:rFonts w:ascii="Times New Roman" w:hAnsi="Times New Roman" w:cs="Times New Roman"/>
          <w:color w:val="FF0000"/>
          <w:sz w:val="28"/>
          <w:szCs w:val="28"/>
        </w:rPr>
      </w:pPr>
      <w:proofErr w:type="spellStart"/>
      <w:proofErr w:type="gramStart"/>
      <w:r w:rsidRPr="00085736">
        <w:rPr>
          <w:rFonts w:ascii="Times New Roman" w:hAnsi="Times New Roman" w:cs="Times New Roman"/>
          <w:sz w:val="28"/>
          <w:szCs w:val="28"/>
        </w:rPr>
        <w:t>з</w:t>
      </w:r>
      <w:proofErr w:type="spellEnd"/>
      <w:r w:rsidRPr="00085736">
        <w:rPr>
          <w:rFonts w:ascii="Times New Roman" w:hAnsi="Times New Roman" w:cs="Times New Roman"/>
          <w:sz w:val="28"/>
          <w:szCs w:val="28"/>
        </w:rPr>
        <w:t xml:space="preserve">) в случае, если заявление подается о предоставлении в аренду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r w:rsidRPr="00FF764F">
        <w:rPr>
          <w:rFonts w:ascii="Times New Roman" w:hAnsi="Times New Roman" w:cs="Times New Roman"/>
          <w:sz w:val="28"/>
          <w:szCs w:val="28"/>
        </w:rPr>
        <w:t xml:space="preserve">Законом </w:t>
      </w:r>
      <w:r w:rsidR="00350CEC" w:rsidRPr="00FF764F">
        <w:rPr>
          <w:rFonts w:ascii="Times New Roman" w:hAnsi="Times New Roman" w:cs="Times New Roman"/>
          <w:sz w:val="28"/>
          <w:szCs w:val="28"/>
        </w:rPr>
        <w:t>Кабардино-Балкарской Респ</w:t>
      </w:r>
      <w:r w:rsidR="00FF764F" w:rsidRPr="00FF764F">
        <w:rPr>
          <w:rFonts w:ascii="Times New Roman" w:hAnsi="Times New Roman" w:cs="Times New Roman"/>
          <w:sz w:val="28"/>
          <w:szCs w:val="28"/>
        </w:rPr>
        <w:t>ублики  от</w:t>
      </w:r>
      <w:r w:rsidR="00FF764F" w:rsidRPr="00FF764F">
        <w:rPr>
          <w:rFonts w:ascii="Times New Roman" w:eastAsiaTheme="minorHAnsi" w:hAnsi="Times New Roman" w:cs="Times New Roman"/>
          <w:sz w:val="28"/>
          <w:szCs w:val="28"/>
          <w:lang w:eastAsia="en-US"/>
        </w:rPr>
        <w:t xml:space="preserve"> 20.12.2011</w:t>
      </w:r>
      <w:r w:rsidR="00FF764F" w:rsidRPr="00FF764F">
        <w:rPr>
          <w:rFonts w:ascii="Times New Roman" w:hAnsi="Times New Roman" w:cs="Times New Roman"/>
          <w:sz w:val="28"/>
          <w:szCs w:val="28"/>
        </w:rPr>
        <w:t xml:space="preserve"> </w:t>
      </w:r>
      <w:r w:rsidR="00350CEC" w:rsidRPr="00FF764F">
        <w:rPr>
          <w:rFonts w:ascii="Times New Roman" w:hAnsi="Times New Roman" w:cs="Times New Roman"/>
          <w:sz w:val="28"/>
          <w:szCs w:val="28"/>
        </w:rPr>
        <w:t>года №121- РЗ</w:t>
      </w:r>
      <w:r w:rsidR="00FF764F" w:rsidRPr="00FF764F">
        <w:rPr>
          <w:rFonts w:ascii="Times New Roman" w:eastAsiaTheme="minorHAnsi" w:hAnsi="Times New Roman" w:cs="Times New Roman"/>
          <w:sz w:val="28"/>
          <w:szCs w:val="28"/>
          <w:lang w:eastAsia="en-US"/>
        </w:rPr>
        <w:t xml:space="preserve">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w:t>
      </w:r>
      <w:proofErr w:type="gramEnd"/>
      <w:r w:rsidR="00FF764F" w:rsidRPr="00FF764F">
        <w:rPr>
          <w:rFonts w:ascii="Times New Roman" w:eastAsiaTheme="minorHAnsi" w:hAnsi="Times New Roman" w:cs="Times New Roman"/>
          <w:sz w:val="28"/>
          <w:szCs w:val="28"/>
          <w:lang w:eastAsia="en-US"/>
        </w:rPr>
        <w:t xml:space="preserve"> о внесении изменений в статьи 14 и 17 Земельного кодекса Кабардино-Балкарской Республики"</w:t>
      </w:r>
      <w:r w:rsidRPr="00FF764F">
        <w:rPr>
          <w:rFonts w:ascii="Times New Roman" w:hAnsi="Times New Roman" w:cs="Times New Roman"/>
          <w:sz w:val="28"/>
          <w:szCs w:val="28"/>
        </w:rPr>
        <w:t>, и с заявлением обращается юридическое лицо, к документам, подтверждающим право на приобретение земельного участка, относится распоряжение</w:t>
      </w:r>
      <w:r w:rsidR="00350CEC" w:rsidRPr="00FF764F">
        <w:rPr>
          <w:rFonts w:ascii="Times New Roman" w:hAnsi="Times New Roman" w:cs="Times New Roman"/>
          <w:sz w:val="28"/>
          <w:szCs w:val="28"/>
        </w:rPr>
        <w:t xml:space="preserve"> Главы субъекта</w:t>
      </w:r>
      <w:r w:rsidR="00350CEC" w:rsidRPr="00350CEC">
        <w:rPr>
          <w:rFonts w:ascii="Times New Roman" w:hAnsi="Times New Roman" w:cs="Times New Roman"/>
          <w:sz w:val="28"/>
          <w:szCs w:val="28"/>
        </w:rPr>
        <w:t xml:space="preserve"> </w:t>
      </w:r>
      <w:r w:rsidR="00350CEC" w:rsidRPr="00085736">
        <w:rPr>
          <w:rFonts w:ascii="Times New Roman" w:hAnsi="Times New Roman" w:cs="Times New Roman"/>
          <w:sz w:val="28"/>
          <w:szCs w:val="28"/>
        </w:rPr>
        <w:t>Российской Федерации</w:t>
      </w:r>
      <w:r w:rsidR="00350CEC">
        <w:rPr>
          <w:rFonts w:ascii="Times New Roman" w:hAnsi="Times New Roman" w:cs="Times New Roman"/>
          <w:sz w:val="28"/>
          <w:szCs w:val="28"/>
        </w:rPr>
        <w:t>.</w:t>
      </w:r>
      <w:r w:rsidR="00350CEC">
        <w:rPr>
          <w:rFonts w:ascii="Times New Roman" w:hAnsi="Times New Roman" w:cs="Times New Roman"/>
          <w:color w:val="FF0000"/>
          <w:sz w:val="28"/>
          <w:szCs w:val="28"/>
        </w:rPr>
        <w:t xml:space="preserve"> </w:t>
      </w:r>
      <w:r w:rsidRPr="00350CEC">
        <w:rPr>
          <w:rFonts w:ascii="Times New Roman" w:hAnsi="Times New Roman" w:cs="Times New Roman"/>
          <w:color w:val="FF0000"/>
          <w:sz w:val="28"/>
          <w:szCs w:val="28"/>
        </w:rPr>
        <w:t xml:space="preserve"> </w:t>
      </w:r>
    </w:p>
    <w:p w:rsidR="00883858" w:rsidRDefault="002A09F0" w:rsidP="00883858">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xml:space="preserve">и) в случае, если заявление подается о предоставлении в аренду земельного участка, предназначенного для размещения объектов, предназначенных для обеспечения </w:t>
      </w:r>
      <w:proofErr w:type="spellStart"/>
      <w:r w:rsidRPr="00085736">
        <w:rPr>
          <w:rFonts w:ascii="Times New Roman" w:hAnsi="Times New Roman" w:cs="Times New Roman"/>
          <w:sz w:val="28"/>
          <w:szCs w:val="28"/>
        </w:rPr>
        <w:t>электро</w:t>
      </w:r>
      <w:proofErr w:type="spellEnd"/>
      <w:r w:rsidRPr="00085736">
        <w:rPr>
          <w:rFonts w:ascii="Times New Roman" w:hAnsi="Times New Roman" w:cs="Times New Roman"/>
          <w:sz w:val="28"/>
          <w:szCs w:val="28"/>
        </w:rPr>
        <w:t>-, тепл</w:t>
      </w:r>
      <w:proofErr w:type="gramStart"/>
      <w:r w:rsidRPr="00085736">
        <w:rPr>
          <w:rFonts w:ascii="Times New Roman" w:hAnsi="Times New Roman" w:cs="Times New Roman"/>
          <w:sz w:val="28"/>
          <w:szCs w:val="28"/>
        </w:rPr>
        <w:t>о-</w:t>
      </w:r>
      <w:proofErr w:type="gramEnd"/>
      <w:r w:rsidRPr="00085736">
        <w:rPr>
          <w:rFonts w:ascii="Times New Roman" w:hAnsi="Times New Roman" w:cs="Times New Roman"/>
          <w:sz w:val="28"/>
          <w:szCs w:val="28"/>
        </w:rPr>
        <w:t xml:space="preserve">, </w:t>
      </w:r>
      <w:proofErr w:type="spellStart"/>
      <w:r w:rsidRPr="00085736">
        <w:rPr>
          <w:rFonts w:ascii="Times New Roman" w:hAnsi="Times New Roman" w:cs="Times New Roman"/>
          <w:sz w:val="28"/>
          <w:szCs w:val="28"/>
        </w:rPr>
        <w:t>газо</w:t>
      </w:r>
      <w:proofErr w:type="spellEnd"/>
      <w:r w:rsidRPr="00085736">
        <w:rPr>
          <w:rFonts w:ascii="Times New Roman" w:hAnsi="Times New Roman" w:cs="Times New Roman"/>
          <w:sz w:val="28"/>
          <w:szCs w:val="28"/>
        </w:rPr>
        <w:t xml:space="preserve">- и водоснабжения, водоотведения, связи, нефтепроводов, объектов федерального, регионального или местного значения, и с заявлением обращается юридическое лицо, к документам, подтверждающим право на приобретение земельного участка, относятся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sidRPr="00085736">
        <w:rPr>
          <w:rFonts w:ascii="Times New Roman" w:hAnsi="Times New Roman" w:cs="Times New Roman"/>
          <w:sz w:val="28"/>
          <w:szCs w:val="28"/>
        </w:rPr>
        <w:t>электро</w:t>
      </w:r>
      <w:proofErr w:type="spellEnd"/>
      <w:r w:rsidRPr="00085736">
        <w:rPr>
          <w:rFonts w:ascii="Times New Roman" w:hAnsi="Times New Roman" w:cs="Times New Roman"/>
          <w:sz w:val="28"/>
          <w:szCs w:val="28"/>
        </w:rPr>
        <w:t>-, тепл</w:t>
      </w:r>
      <w:proofErr w:type="gramStart"/>
      <w:r w:rsidRPr="00085736">
        <w:rPr>
          <w:rFonts w:ascii="Times New Roman" w:hAnsi="Times New Roman" w:cs="Times New Roman"/>
          <w:sz w:val="28"/>
          <w:szCs w:val="28"/>
        </w:rPr>
        <w:t>о-</w:t>
      </w:r>
      <w:proofErr w:type="gramEnd"/>
      <w:r w:rsidRPr="00085736">
        <w:rPr>
          <w:rFonts w:ascii="Times New Roman" w:hAnsi="Times New Roman" w:cs="Times New Roman"/>
          <w:sz w:val="28"/>
          <w:szCs w:val="28"/>
        </w:rPr>
        <w:t xml:space="preserve">, </w:t>
      </w:r>
      <w:proofErr w:type="spellStart"/>
      <w:r w:rsidRPr="00085736">
        <w:rPr>
          <w:rFonts w:ascii="Times New Roman" w:hAnsi="Times New Roman" w:cs="Times New Roman"/>
          <w:sz w:val="28"/>
          <w:szCs w:val="28"/>
        </w:rPr>
        <w:t>газо</w:t>
      </w:r>
      <w:proofErr w:type="spellEnd"/>
      <w:r w:rsidRPr="00085736">
        <w:rPr>
          <w:rFonts w:ascii="Times New Roman" w:hAnsi="Times New Roman" w:cs="Times New Roman"/>
          <w:sz w:val="28"/>
          <w:szCs w:val="28"/>
        </w:rPr>
        <w:t>- и водоснабжения, водоотведения, связи, нефтепроводов, не относящихся к объектам регионального или местного значения).</w:t>
      </w:r>
    </w:p>
    <w:p w:rsidR="00883858" w:rsidRDefault="002A09F0" w:rsidP="00883858">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xml:space="preserve">к) в случае, если заявление подается о предоставлении в аренду </w:t>
      </w:r>
      <w:proofErr w:type="gramStart"/>
      <w:r w:rsidRPr="00085736">
        <w:rPr>
          <w:rFonts w:ascii="Times New Roman" w:hAnsi="Times New Roman" w:cs="Times New Roman"/>
          <w:sz w:val="28"/>
          <w:szCs w:val="28"/>
        </w:rPr>
        <w:t>со</w:t>
      </w:r>
      <w:proofErr w:type="gramEnd"/>
      <w:r w:rsidRPr="00085736">
        <w:rPr>
          <w:rFonts w:ascii="Times New Roman" w:hAnsi="Times New Roman" w:cs="Times New Roman"/>
          <w:sz w:val="28"/>
          <w:szCs w:val="28"/>
        </w:rPr>
        <w:t xml:space="preserve"> множественностью лиц на стороне арендатора ограниченного в обороте земельного участка общего назначения, расположенного в границах территории садоводства или огородничества, и с заявлением обращается лицо, уполномоченное на подачу заявления решением общего собрания членов некоммерческого товарищества - документ о предоставлении исходного земельного участка некоммерческому товариществу, за исключением случаев, если право на исходный земельный участок зарегистрировано в ЕГРН.</w:t>
      </w:r>
    </w:p>
    <w:p w:rsidR="00883858" w:rsidRDefault="002A09F0" w:rsidP="00883858">
      <w:pPr>
        <w:autoSpaceDE w:val="0"/>
        <w:autoSpaceDN w:val="0"/>
        <w:adjustRightInd w:val="0"/>
        <w:spacing w:after="0" w:line="240" w:lineRule="auto"/>
        <w:jc w:val="both"/>
        <w:rPr>
          <w:rFonts w:ascii="Times New Roman" w:hAnsi="Times New Roman" w:cs="Times New Roman"/>
          <w:sz w:val="28"/>
          <w:szCs w:val="28"/>
        </w:rPr>
      </w:pPr>
      <w:proofErr w:type="gramStart"/>
      <w:r w:rsidRPr="00085736">
        <w:rPr>
          <w:rFonts w:ascii="Times New Roman" w:hAnsi="Times New Roman" w:cs="Times New Roman"/>
          <w:sz w:val="28"/>
          <w:szCs w:val="28"/>
        </w:rPr>
        <w:t>л) в случае, если подается заявление о предоставлении земельного участка в аренду,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и с заявлением обращается лицо, обладающее правом на добычу (вылов) водных биологических ресурсов, к документам, подтверждающим право на приобретение земельного участка, относится решение о предоставлении</w:t>
      </w:r>
      <w:proofErr w:type="gramEnd"/>
      <w:r w:rsidRPr="00085736">
        <w:rPr>
          <w:rFonts w:ascii="Times New Roman" w:hAnsi="Times New Roman" w:cs="Times New Roman"/>
          <w:sz w:val="28"/>
          <w:szCs w:val="28"/>
        </w:rPr>
        <w:t xml:space="preserve">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883858" w:rsidRDefault="002A09F0" w:rsidP="00883858">
      <w:pPr>
        <w:autoSpaceDE w:val="0"/>
        <w:autoSpaceDN w:val="0"/>
        <w:adjustRightInd w:val="0"/>
        <w:spacing w:after="0" w:line="240" w:lineRule="auto"/>
        <w:jc w:val="both"/>
        <w:rPr>
          <w:rFonts w:ascii="Times New Roman" w:hAnsi="Times New Roman" w:cs="Times New Roman"/>
          <w:sz w:val="28"/>
          <w:szCs w:val="28"/>
        </w:rPr>
      </w:pPr>
      <w:proofErr w:type="gramStart"/>
      <w:r w:rsidRPr="00085736">
        <w:rPr>
          <w:rFonts w:ascii="Times New Roman" w:hAnsi="Times New Roman" w:cs="Times New Roman"/>
          <w:sz w:val="28"/>
          <w:szCs w:val="28"/>
        </w:rPr>
        <w:t>м) в случае, если подается заявление о предоставлении земельного участка в аренду, предназначенного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с заявлением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w:t>
      </w:r>
      <w:proofErr w:type="gramEnd"/>
      <w:r w:rsidRPr="00085736">
        <w:rPr>
          <w:rFonts w:ascii="Times New Roman" w:hAnsi="Times New Roman" w:cs="Times New Roman"/>
          <w:sz w:val="28"/>
          <w:szCs w:val="28"/>
        </w:rPr>
        <w:t xml:space="preserve"> и пунктов захоронения радиоактивных отходов, к документам, подтверждающим право на приобретение земельного участка, относится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2A09F0" w:rsidRPr="00085736" w:rsidRDefault="002A09F0" w:rsidP="00883858">
      <w:pPr>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sidRPr="00085736">
        <w:rPr>
          <w:rFonts w:ascii="Times New Roman" w:hAnsi="Times New Roman" w:cs="Times New Roman"/>
          <w:sz w:val="28"/>
          <w:szCs w:val="28"/>
        </w:rPr>
        <w:t>н</w:t>
      </w:r>
      <w:proofErr w:type="spellEnd"/>
      <w:r w:rsidRPr="00085736">
        <w:rPr>
          <w:rFonts w:ascii="Times New Roman" w:hAnsi="Times New Roman" w:cs="Times New Roman"/>
          <w:sz w:val="28"/>
          <w:szCs w:val="28"/>
        </w:rPr>
        <w:t>) перечень земельных участков, предоставленных для нужд обороны и безопасности и временно не используемых для указанных нужд, утвержденный в установленном Правительством Российской Федерации порядке (в случае, если обратился заявитель - гражданин или юридическое лицо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такой земельный участок включен в утвержденный в установленном Правительством Российской Федерации порядке перечень земельных</w:t>
      </w:r>
      <w:proofErr w:type="gramEnd"/>
      <w:r w:rsidRPr="00085736">
        <w:rPr>
          <w:rFonts w:ascii="Times New Roman" w:hAnsi="Times New Roman" w:cs="Times New Roman"/>
          <w:sz w:val="28"/>
          <w:szCs w:val="28"/>
        </w:rPr>
        <w:t xml:space="preserve"> участков, предоставленных для нужд обороны и безопасности и временно не используемых для указанных нужд, на срок не более чем пять лет).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2.7.1.1. </w:t>
      </w:r>
      <w:proofErr w:type="gramStart"/>
      <w:r w:rsidRPr="00085736">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085736">
        <w:rPr>
          <w:rFonts w:ascii="Times New Roman" w:hAnsi="Times New Roman" w:cs="Times New Roman"/>
          <w:sz w:val="28"/>
          <w:szCs w:val="28"/>
        </w:rPr>
        <w:t xml:space="preserve"> органом посредством межведомственного информационного взаимодействия.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2.7.2. Заявитель вправе </w:t>
      </w:r>
      <w:proofErr w:type="gramStart"/>
      <w:r w:rsidRPr="00085736">
        <w:rPr>
          <w:rFonts w:ascii="Times New Roman" w:hAnsi="Times New Roman" w:cs="Times New Roman"/>
          <w:sz w:val="28"/>
          <w:szCs w:val="28"/>
        </w:rPr>
        <w:t>предоставить документы</w:t>
      </w:r>
      <w:proofErr w:type="gramEnd"/>
      <w:r w:rsidRPr="00085736">
        <w:rPr>
          <w:rFonts w:ascii="Times New Roman" w:hAnsi="Times New Roman" w:cs="Times New Roman"/>
          <w:sz w:val="28"/>
          <w:szCs w:val="28"/>
        </w:rPr>
        <w:t xml:space="preserve">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883858"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2.8.1. Основаниями для отказа в приеме документов, необходимых для предоставления муниципальной услуги, являются: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 подача заявления (запроса) от имени заявителя не уполномоченным на то лицом;</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6) неполное, некорректное заполнение полей в форме заявления, в том числе в интерактивной форме заявления на</w:t>
      </w:r>
      <w:r w:rsidR="00C62743">
        <w:rPr>
          <w:rFonts w:ascii="Times New Roman" w:hAnsi="Times New Roman" w:cs="Times New Roman"/>
          <w:sz w:val="28"/>
          <w:szCs w:val="28"/>
        </w:rPr>
        <w:t xml:space="preserve"> </w:t>
      </w:r>
      <w:r w:rsidRPr="00085736">
        <w:rPr>
          <w:rFonts w:ascii="Times New Roman" w:hAnsi="Times New Roman" w:cs="Times New Roman"/>
          <w:sz w:val="28"/>
          <w:szCs w:val="28"/>
        </w:rPr>
        <w:t>Едином портале;</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7) электронные документы не соответствуют требованиям к форматам их предоставления и (или) не читаются;</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9) несоблюдение установленных с</w:t>
      </w:r>
      <w:r w:rsidR="00C62743">
        <w:rPr>
          <w:rFonts w:ascii="Times New Roman" w:hAnsi="Times New Roman" w:cs="Times New Roman"/>
          <w:sz w:val="28"/>
          <w:szCs w:val="28"/>
        </w:rPr>
        <w:t>татьей 11 Федерального закона №</w:t>
      </w:r>
      <w:r w:rsidRPr="00085736">
        <w:rPr>
          <w:rFonts w:ascii="Times New Roman" w:hAnsi="Times New Roman" w:cs="Times New Roman"/>
          <w:sz w:val="28"/>
          <w:szCs w:val="28"/>
        </w:rPr>
        <w:t>63-ФЗ условий признания действительности, усиленной квалифицированной электронной подписи.</w:t>
      </w:r>
    </w:p>
    <w:p w:rsidR="002A332B"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r w:rsidR="002A332B">
        <w:rPr>
          <w:rFonts w:ascii="Times New Roman" w:hAnsi="Times New Roman" w:cs="Times New Roman"/>
          <w:sz w:val="28"/>
          <w:szCs w:val="28"/>
        </w:rPr>
        <w:t>.</w:t>
      </w:r>
    </w:p>
    <w:p w:rsidR="002A09F0" w:rsidRPr="00085736" w:rsidRDefault="002A09F0" w:rsidP="002A332B">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2.9.2. Основания для отказа в предоставлении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для земельных участков в безвозмездное пользование или постоянное (бессрочное) пользование:</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или предоставлен некоммерческой организации для комплексного освоения территории в целях индивидуального жилищного строительства;</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085736">
        <w:rPr>
          <w:rFonts w:ascii="Times New Roman" w:hAnsi="Times New Roman" w:cs="Times New Roman"/>
          <w:sz w:val="28"/>
          <w:szCs w:val="28"/>
        </w:rPr>
        <w:t xml:space="preserve">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085736">
        <w:rPr>
          <w:rFonts w:ascii="Times New Roman" w:hAnsi="Times New Roman" w:cs="Times New Roman"/>
          <w:sz w:val="28"/>
          <w:szCs w:val="28"/>
        </w:rPr>
        <w:t>постройки</w:t>
      </w:r>
      <w:proofErr w:type="gramEnd"/>
      <w:r w:rsidRPr="00085736">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085736">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или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085736">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085736">
        <w:rPr>
          <w:rFonts w:ascii="Times New Roman"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085736">
        <w:rPr>
          <w:rFonts w:ascii="Times New Roman" w:hAnsi="Times New Roman" w:cs="Times New Roman"/>
          <w:sz w:val="28"/>
          <w:szCs w:val="28"/>
        </w:rPr>
        <w:t>извещение</w:t>
      </w:r>
      <w:proofErr w:type="gramEnd"/>
      <w:r w:rsidRPr="00085736">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085736">
        <w:rPr>
          <w:rFonts w:ascii="Times New Roman" w:hAnsi="Times New Roman" w:cs="Times New Roman"/>
          <w:sz w:val="28"/>
          <w:szCs w:val="28"/>
        </w:rPr>
        <w:t xml:space="preserve"> не принято решение об </w:t>
      </w:r>
      <w:proofErr w:type="gramStart"/>
      <w:r w:rsidRPr="00085736">
        <w:rPr>
          <w:rFonts w:ascii="Times New Roman" w:hAnsi="Times New Roman" w:cs="Times New Roman"/>
          <w:sz w:val="28"/>
          <w:szCs w:val="28"/>
        </w:rPr>
        <w:t>отказе</w:t>
      </w:r>
      <w:proofErr w:type="gramEnd"/>
      <w:r w:rsidRPr="00085736">
        <w:rPr>
          <w:rFonts w:ascii="Times New Roman" w:hAnsi="Times New Roman" w:cs="Times New Roman"/>
          <w:sz w:val="28"/>
          <w:szCs w:val="28"/>
        </w:rPr>
        <w:t xml:space="preserve"> в проведении этого аукциона по основаниям, предусмотренным пунктом 8 статьи 39.11 Земельного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w:t>
      </w:r>
      <w:r w:rsidRPr="00C62743">
        <w:rPr>
          <w:rFonts w:ascii="Times New Roman" w:hAnsi="Times New Roman" w:cs="Times New Roman"/>
          <w:sz w:val="28"/>
          <w:szCs w:val="28"/>
        </w:rPr>
        <w:t>программой Росс</w:t>
      </w:r>
      <w:r w:rsidR="00C62743" w:rsidRPr="00C62743">
        <w:rPr>
          <w:rFonts w:ascii="Times New Roman" w:hAnsi="Times New Roman" w:cs="Times New Roman"/>
          <w:sz w:val="28"/>
          <w:szCs w:val="28"/>
        </w:rPr>
        <w:t xml:space="preserve">ийской Федерации, региональной программой  субъекта </w:t>
      </w:r>
      <w:r w:rsidRPr="00C62743">
        <w:rPr>
          <w:rFonts w:ascii="Times New Roman" w:hAnsi="Times New Roman" w:cs="Times New Roman"/>
          <w:sz w:val="28"/>
          <w:szCs w:val="28"/>
        </w:rPr>
        <w:t xml:space="preserve"> </w:t>
      </w:r>
      <w:r w:rsidR="00C62743" w:rsidRPr="00C62743">
        <w:rPr>
          <w:rFonts w:ascii="Times New Roman" w:hAnsi="Times New Roman" w:cs="Times New Roman"/>
          <w:sz w:val="28"/>
          <w:szCs w:val="28"/>
        </w:rPr>
        <w:t xml:space="preserve">Российской Федерации </w:t>
      </w:r>
      <w:r w:rsidRPr="00C62743">
        <w:rPr>
          <w:rFonts w:ascii="Times New Roman" w:hAnsi="Times New Roman" w:cs="Times New Roman"/>
          <w:sz w:val="28"/>
          <w:szCs w:val="28"/>
        </w:rPr>
        <w:t>и с заявлением о предоставлении земельного участка обратилось лицо, не уполномоченное</w:t>
      </w:r>
      <w:r w:rsidRPr="00085736">
        <w:rPr>
          <w:rFonts w:ascii="Times New Roman" w:hAnsi="Times New Roman" w:cs="Times New Roman"/>
          <w:sz w:val="28"/>
          <w:szCs w:val="28"/>
        </w:rPr>
        <w:t xml:space="preserve"> на строительство этих здания, сооружения;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предоставление земельного участка на заявленном виде прав не допускается;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не установлен вид разрешенного использования;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85736">
        <w:rPr>
          <w:rFonts w:ascii="Times New Roman" w:hAnsi="Times New Roman" w:cs="Times New Roman"/>
          <w:sz w:val="28"/>
          <w:szCs w:val="28"/>
        </w:rPr>
        <w:t xml:space="preserve"> или реконструкции;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границы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 xml:space="preserve">го предоставлении, подлежат уточнению в соответствии с </w:t>
      </w:r>
      <w:r w:rsidRPr="00883858">
        <w:rPr>
          <w:rFonts w:ascii="Times New Roman" w:hAnsi="Times New Roman" w:cs="Times New Roman"/>
          <w:sz w:val="28"/>
          <w:szCs w:val="28"/>
        </w:rPr>
        <w:t>Федеральным</w:t>
      </w:r>
      <w:r w:rsidR="00C62743" w:rsidRPr="00883858">
        <w:rPr>
          <w:rFonts w:ascii="Times New Roman" w:hAnsi="Times New Roman" w:cs="Times New Roman"/>
          <w:sz w:val="28"/>
          <w:szCs w:val="28"/>
        </w:rPr>
        <w:t xml:space="preserve"> законом от 13 июля 2015 года №</w:t>
      </w:r>
      <w:r w:rsidRPr="00883858">
        <w:rPr>
          <w:rFonts w:ascii="Times New Roman" w:hAnsi="Times New Roman" w:cs="Times New Roman"/>
          <w:sz w:val="28"/>
          <w:szCs w:val="28"/>
        </w:rPr>
        <w:t>218-ФЗ "О государственной регистрации недвижимости";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площадь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w:t>
      </w:r>
      <w:r w:rsidR="00C62743">
        <w:rPr>
          <w:rFonts w:ascii="Times New Roman" w:hAnsi="Times New Roman" w:cs="Times New Roman"/>
          <w:sz w:val="28"/>
          <w:szCs w:val="28"/>
        </w:rPr>
        <w:t>го закона от 24 июля 2007 года №</w:t>
      </w:r>
      <w:r w:rsidRPr="00085736">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085736">
        <w:rPr>
          <w:rFonts w:ascii="Times New Roman" w:hAnsi="Times New Roman" w:cs="Times New Roman"/>
          <w:sz w:val="28"/>
          <w:szCs w:val="28"/>
        </w:rPr>
        <w:t xml:space="preserve"> 3 статьи 14 указанного Федерального закона.</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для земельных участков в собственность или аренду без проведения торгов:</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085736">
        <w:rPr>
          <w:rFonts w:ascii="Times New Roman" w:hAnsi="Times New Roman" w:cs="Times New Roman"/>
          <w:sz w:val="28"/>
          <w:szCs w:val="28"/>
        </w:rPr>
        <w:t xml:space="preserve"> участком общего назначения);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085736">
        <w:rPr>
          <w:rFonts w:ascii="Times New Roman" w:hAnsi="Times New Roman" w:cs="Times New Roman"/>
          <w:sz w:val="28"/>
          <w:szCs w:val="28"/>
        </w:rPr>
        <w:t xml:space="preserve">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085736">
        <w:rPr>
          <w:rFonts w:ascii="Times New Roman" w:hAnsi="Times New Roman" w:cs="Times New Roman"/>
          <w:sz w:val="28"/>
          <w:szCs w:val="28"/>
        </w:rPr>
        <w:t>постройки</w:t>
      </w:r>
      <w:proofErr w:type="gramEnd"/>
      <w:r w:rsidRPr="00085736">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085736">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085736">
        <w:rPr>
          <w:rFonts w:ascii="Times New Roman" w:hAnsi="Times New Roman" w:cs="Times New Roman"/>
          <w:sz w:val="28"/>
          <w:szCs w:val="28"/>
        </w:rPr>
        <w:t xml:space="preserve"> целей резервирования;</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085736">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085736">
        <w:rPr>
          <w:rFonts w:ascii="Times New Roman"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085736">
        <w:rPr>
          <w:rFonts w:ascii="Times New Roman" w:hAnsi="Times New Roman" w:cs="Times New Roman"/>
          <w:sz w:val="28"/>
          <w:szCs w:val="28"/>
        </w:rPr>
        <w:t>извещение</w:t>
      </w:r>
      <w:proofErr w:type="gramEnd"/>
      <w:r w:rsidRPr="00085736">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085736">
        <w:rPr>
          <w:rFonts w:ascii="Times New Roman" w:hAnsi="Times New Roman" w:cs="Times New Roman"/>
          <w:sz w:val="28"/>
          <w:szCs w:val="28"/>
        </w:rPr>
        <w:t xml:space="preserve"> не принято решение об </w:t>
      </w:r>
      <w:proofErr w:type="gramStart"/>
      <w:r w:rsidRPr="00085736">
        <w:rPr>
          <w:rFonts w:ascii="Times New Roman" w:hAnsi="Times New Roman" w:cs="Times New Roman"/>
          <w:sz w:val="28"/>
          <w:szCs w:val="28"/>
        </w:rPr>
        <w:t>отказе</w:t>
      </w:r>
      <w:proofErr w:type="gramEnd"/>
      <w:r w:rsidRPr="00085736">
        <w:rPr>
          <w:rFonts w:ascii="Times New Roman" w:hAnsi="Times New Roman" w:cs="Times New Roman"/>
          <w:sz w:val="28"/>
          <w:szCs w:val="28"/>
        </w:rPr>
        <w:t xml:space="preserve"> в проведении этого аукциона по основаниям, предусмотренным пунктом 8 статьи 39.11 Земельного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w:t>
      </w:r>
      <w:r w:rsidR="009169B3">
        <w:rPr>
          <w:rFonts w:ascii="Times New Roman" w:hAnsi="Times New Roman" w:cs="Times New Roman"/>
          <w:sz w:val="28"/>
          <w:szCs w:val="28"/>
        </w:rPr>
        <w:t>сийской Федерации, региональн</w:t>
      </w:r>
      <w:r w:rsidRPr="00085736">
        <w:rPr>
          <w:rFonts w:ascii="Times New Roman" w:hAnsi="Times New Roman" w:cs="Times New Roman"/>
          <w:sz w:val="28"/>
          <w:szCs w:val="28"/>
        </w:rPr>
        <w:t>о</w:t>
      </w:r>
      <w:r w:rsidR="009169B3">
        <w:rPr>
          <w:rFonts w:ascii="Times New Roman" w:hAnsi="Times New Roman" w:cs="Times New Roman"/>
          <w:sz w:val="28"/>
          <w:szCs w:val="28"/>
        </w:rPr>
        <w:t>й программой Кабардино-Балкарской Республики</w:t>
      </w:r>
      <w:r w:rsidRPr="00085736">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rsidR="00883858" w:rsidRDefault="002A09F0" w:rsidP="00883858">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предоставление земельного участка на заявленном виде прав не допускается;</w:t>
      </w:r>
    </w:p>
    <w:p w:rsidR="002D1EBA" w:rsidRDefault="002A09F0" w:rsidP="002D1EBA">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не установлен вид разрешенного использования;</w:t>
      </w:r>
    </w:p>
    <w:p w:rsidR="002D1EBA" w:rsidRDefault="002A09F0" w:rsidP="002D1EBA">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2D1EBA" w:rsidRDefault="002A09F0" w:rsidP="002D1EBA">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1EBA" w:rsidRDefault="002A09F0" w:rsidP="002D1EBA">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85736">
        <w:rPr>
          <w:rFonts w:ascii="Times New Roman" w:hAnsi="Times New Roman" w:cs="Times New Roman"/>
          <w:sz w:val="28"/>
          <w:szCs w:val="28"/>
        </w:rPr>
        <w:t xml:space="preserve"> или реконструкции;</w:t>
      </w:r>
    </w:p>
    <w:p w:rsidR="002D1EBA" w:rsidRDefault="002A09F0" w:rsidP="002D1EBA">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границы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подлежат уточнению в соответствии с Федеральным</w:t>
      </w:r>
      <w:r w:rsidR="009169B3">
        <w:rPr>
          <w:rFonts w:ascii="Times New Roman" w:hAnsi="Times New Roman" w:cs="Times New Roman"/>
          <w:sz w:val="28"/>
          <w:szCs w:val="28"/>
        </w:rPr>
        <w:t xml:space="preserve"> законом от 13 июля 2015 года №</w:t>
      </w:r>
      <w:r w:rsidRPr="00085736">
        <w:rPr>
          <w:rFonts w:ascii="Times New Roman" w:hAnsi="Times New Roman" w:cs="Times New Roman"/>
          <w:sz w:val="28"/>
          <w:szCs w:val="28"/>
        </w:rPr>
        <w:t>218-ФЗ "О государственной регистрации недвижимости";</w:t>
      </w:r>
    </w:p>
    <w:p w:rsidR="002D1EBA" w:rsidRDefault="002A09F0" w:rsidP="002D1EBA">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площадь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proofErr w:type="gramStart"/>
      <w:r w:rsidRPr="002D1EBA">
        <w:rPr>
          <w:rFonts w:ascii="Times New Roman" w:hAnsi="Times New Roman" w:cs="Times New Roman"/>
          <w:sz w:val="28"/>
          <w:szCs w:val="28"/>
        </w:rPr>
        <w:t>- осно</w:t>
      </w:r>
      <w:r w:rsidR="009169B3" w:rsidRPr="002D1EBA">
        <w:rPr>
          <w:rFonts w:ascii="Times New Roman" w:hAnsi="Times New Roman" w:cs="Times New Roman"/>
          <w:sz w:val="28"/>
          <w:szCs w:val="28"/>
        </w:rPr>
        <w:t>вания, предусмотренные  Закона Кабардино-Балкарской Республики</w:t>
      </w:r>
      <w:r w:rsidR="002D1EBA" w:rsidRPr="002D1EBA">
        <w:rPr>
          <w:rFonts w:ascii="Times New Roman" w:hAnsi="Times New Roman" w:cs="Times New Roman"/>
          <w:sz w:val="28"/>
          <w:szCs w:val="28"/>
        </w:rPr>
        <w:t xml:space="preserve"> </w:t>
      </w:r>
      <w:r w:rsidR="009169B3" w:rsidRPr="002D1EBA">
        <w:rPr>
          <w:rFonts w:ascii="Times New Roman" w:hAnsi="Times New Roman" w:cs="Times New Roman"/>
          <w:sz w:val="28"/>
          <w:szCs w:val="28"/>
        </w:rPr>
        <w:t xml:space="preserve"> </w:t>
      </w:r>
      <w:r w:rsidR="002D1EBA" w:rsidRPr="002D1EBA">
        <w:rPr>
          <w:rFonts w:ascii="Times New Roman" w:eastAsiaTheme="minorHAnsi" w:hAnsi="Times New Roman" w:cs="Times New Roman"/>
          <w:sz w:val="28"/>
          <w:szCs w:val="28"/>
          <w:lang w:eastAsia="en-US"/>
        </w:rPr>
        <w:t xml:space="preserve">от 20.12.2011 года </w:t>
      </w:r>
      <w:r w:rsidR="009169B3" w:rsidRPr="002D1EBA">
        <w:rPr>
          <w:rFonts w:ascii="Times New Roman" w:hAnsi="Times New Roman" w:cs="Times New Roman"/>
          <w:sz w:val="28"/>
          <w:szCs w:val="28"/>
        </w:rPr>
        <w:t>№121-РЗ</w:t>
      </w:r>
      <w:r w:rsidR="002D1EBA" w:rsidRPr="002D1EBA">
        <w:rPr>
          <w:rFonts w:ascii="Times New Roman" w:hAnsi="Times New Roman" w:cs="Times New Roman"/>
          <w:sz w:val="28"/>
          <w:szCs w:val="28"/>
        </w:rPr>
        <w:t xml:space="preserve"> </w:t>
      </w:r>
      <w:r w:rsidR="002D1EBA" w:rsidRPr="002D1EBA">
        <w:rPr>
          <w:rFonts w:ascii="Times New Roman" w:eastAsiaTheme="minorHAnsi" w:hAnsi="Times New Roman" w:cs="Times New Roman"/>
          <w:sz w:val="28"/>
          <w:szCs w:val="28"/>
          <w:lang w:eastAsia="en-US"/>
        </w:rPr>
        <w:t xml:space="preserve">"О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 </w:t>
      </w:r>
      <w:r w:rsidRPr="002D1EBA">
        <w:rPr>
          <w:rFonts w:ascii="Times New Roman" w:hAnsi="Times New Roman" w:cs="Times New Roman"/>
          <w:sz w:val="28"/>
          <w:szCs w:val="28"/>
        </w:rPr>
        <w:t xml:space="preserve"> (в случае, если за предоставлением муниципальной услуги обращаются граждане, имеющие трех и более детей, или граждане, относящиеся к отдельным категориям</w:t>
      </w:r>
      <w:proofErr w:type="gramEnd"/>
      <w:r w:rsidRPr="002D1EBA">
        <w:rPr>
          <w:rFonts w:ascii="Times New Roman" w:hAnsi="Times New Roman" w:cs="Times New Roman"/>
          <w:sz w:val="28"/>
          <w:szCs w:val="28"/>
        </w:rPr>
        <w:t xml:space="preserve">, </w:t>
      </w:r>
      <w:proofErr w:type="gramStart"/>
      <w:r w:rsidRPr="002D1EBA">
        <w:rPr>
          <w:rFonts w:ascii="Times New Roman" w:hAnsi="Times New Roman" w:cs="Times New Roman"/>
          <w:sz w:val="28"/>
          <w:szCs w:val="28"/>
        </w:rPr>
        <w:t>установле</w:t>
      </w:r>
      <w:r w:rsidR="009169B3" w:rsidRPr="002D1EBA">
        <w:rPr>
          <w:rFonts w:ascii="Times New Roman" w:hAnsi="Times New Roman" w:cs="Times New Roman"/>
          <w:sz w:val="28"/>
          <w:szCs w:val="28"/>
        </w:rPr>
        <w:t xml:space="preserve">нным Законом Кабардино-Балкарской Республики </w:t>
      </w:r>
      <w:r w:rsidR="002D1EBA" w:rsidRPr="002D1EBA">
        <w:rPr>
          <w:rFonts w:ascii="Times New Roman" w:eastAsiaTheme="minorHAnsi" w:hAnsi="Times New Roman" w:cs="Times New Roman"/>
          <w:sz w:val="28"/>
          <w:szCs w:val="28"/>
          <w:lang w:eastAsia="en-US"/>
        </w:rPr>
        <w:t xml:space="preserve">от 20.12.2011 года </w:t>
      </w:r>
      <w:r w:rsidR="002D1EBA" w:rsidRPr="002D1EBA">
        <w:rPr>
          <w:rFonts w:ascii="Times New Roman" w:hAnsi="Times New Roman" w:cs="Times New Roman"/>
          <w:sz w:val="28"/>
          <w:szCs w:val="28"/>
        </w:rPr>
        <w:t xml:space="preserve">№121-РЗ </w:t>
      </w:r>
      <w:r w:rsidR="002D1EBA" w:rsidRPr="002D1EBA">
        <w:rPr>
          <w:rFonts w:ascii="Times New Roman" w:eastAsiaTheme="minorHAnsi" w:hAnsi="Times New Roman" w:cs="Times New Roman"/>
          <w:sz w:val="28"/>
          <w:szCs w:val="28"/>
          <w:lang w:eastAsia="en-US"/>
        </w:rPr>
        <w:t>"О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w:t>
      </w:r>
      <w:r w:rsidRPr="002D1EBA">
        <w:rPr>
          <w:rFonts w:ascii="Times New Roman" w:hAnsi="Times New Roman" w:cs="Times New Roman"/>
          <w:sz w:val="28"/>
          <w:szCs w:val="28"/>
        </w:rPr>
        <w:t>).</w:t>
      </w:r>
      <w:proofErr w:type="gramEnd"/>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в) для земельных участков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 без проведения торгов:</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proofErr w:type="gramStart"/>
      <w:r w:rsidRPr="00085736">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proofErr w:type="gramStart"/>
      <w:r w:rsidRPr="00085736">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085736">
        <w:rPr>
          <w:rFonts w:ascii="Times New Roman" w:hAnsi="Times New Roman" w:cs="Times New Roman"/>
          <w:sz w:val="28"/>
          <w:szCs w:val="28"/>
        </w:rPr>
        <w:t>жд в сл</w:t>
      </w:r>
      <w:proofErr w:type="gramEnd"/>
      <w:r w:rsidRPr="00085736">
        <w:rPr>
          <w:rFonts w:ascii="Times New Roman" w:hAnsi="Times New Roman" w:cs="Times New Roman"/>
          <w:sz w:val="28"/>
          <w:szCs w:val="28"/>
        </w:rPr>
        <w:t>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085736">
        <w:rPr>
          <w:rFonts w:ascii="Times New Roman" w:hAnsi="Times New Roman" w:cs="Times New Roman"/>
          <w:sz w:val="28"/>
          <w:szCs w:val="28"/>
        </w:rPr>
        <w:t>извещение</w:t>
      </w:r>
      <w:proofErr w:type="gramEnd"/>
      <w:r w:rsidRPr="00085736">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proofErr w:type="gramStart"/>
      <w:r w:rsidRPr="00085736">
        <w:rPr>
          <w:rFonts w:ascii="Times New Roman" w:hAnsi="Times New Roman" w:cs="Times New Roman"/>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085736">
        <w:rPr>
          <w:rFonts w:ascii="Times New Roman" w:hAnsi="Times New Roman" w:cs="Times New Roman"/>
          <w:sz w:val="28"/>
          <w:szCs w:val="28"/>
        </w:rPr>
        <w:t xml:space="preserve"> не принято решение об </w:t>
      </w:r>
      <w:proofErr w:type="gramStart"/>
      <w:r w:rsidRPr="00085736">
        <w:rPr>
          <w:rFonts w:ascii="Times New Roman" w:hAnsi="Times New Roman" w:cs="Times New Roman"/>
          <w:sz w:val="28"/>
          <w:szCs w:val="28"/>
        </w:rPr>
        <w:t>отказе</w:t>
      </w:r>
      <w:proofErr w:type="gramEnd"/>
      <w:r w:rsidRPr="00085736">
        <w:rPr>
          <w:rFonts w:ascii="Times New Roman" w:hAnsi="Times New Roman" w:cs="Times New Roman"/>
          <w:sz w:val="28"/>
          <w:szCs w:val="28"/>
        </w:rPr>
        <w:t xml:space="preserve"> в проведении этого аукциона по основаниям, предусмотренным пунктом 8 статьи 39.11 Земельного кодекса Российской Федерации;</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w:t>
      </w:r>
      <w:r w:rsidR="009169B3">
        <w:rPr>
          <w:rFonts w:ascii="Times New Roman" w:hAnsi="Times New Roman" w:cs="Times New Roman"/>
          <w:sz w:val="28"/>
          <w:szCs w:val="28"/>
        </w:rPr>
        <w:t xml:space="preserve">ийской Федерации, региональной  программой </w:t>
      </w:r>
      <w:r w:rsidR="009169B3" w:rsidRPr="009169B3">
        <w:rPr>
          <w:rFonts w:ascii="Times New Roman" w:hAnsi="Times New Roman" w:cs="Times New Roman"/>
          <w:sz w:val="28"/>
          <w:szCs w:val="28"/>
        </w:rPr>
        <w:t xml:space="preserve"> </w:t>
      </w:r>
      <w:r w:rsidR="009169B3">
        <w:rPr>
          <w:rFonts w:ascii="Times New Roman" w:hAnsi="Times New Roman" w:cs="Times New Roman"/>
          <w:sz w:val="28"/>
          <w:szCs w:val="28"/>
        </w:rPr>
        <w:t>Кабардино-Балкарской Республики</w:t>
      </w:r>
      <w:r w:rsidRPr="00085736">
        <w:rPr>
          <w:rFonts w:ascii="Times New Roman" w:hAnsi="Times New Roman" w:cs="Times New Roman"/>
          <w:sz w:val="28"/>
          <w:szCs w:val="28"/>
        </w:rPr>
        <w:t>;</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предоставление земельного участка на заявленном виде прав не допускается;</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не установлен вид разрешенного использования;</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в отношении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границы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подлежат уточнению в соответствии с Федеральным</w:t>
      </w:r>
      <w:r w:rsidR="00E07462">
        <w:rPr>
          <w:rFonts w:ascii="Times New Roman" w:hAnsi="Times New Roman" w:cs="Times New Roman"/>
          <w:sz w:val="28"/>
          <w:szCs w:val="28"/>
        </w:rPr>
        <w:t xml:space="preserve"> законом от 13 июля 2015 года №</w:t>
      </w:r>
      <w:r w:rsidRPr="00085736">
        <w:rPr>
          <w:rFonts w:ascii="Times New Roman" w:hAnsi="Times New Roman" w:cs="Times New Roman"/>
          <w:sz w:val="28"/>
          <w:szCs w:val="28"/>
        </w:rPr>
        <w:t>218-ФЗ "О государственной регистрации недвижимости";</w:t>
      </w:r>
    </w:p>
    <w:p w:rsidR="002D1EBA"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площадь земельного участка, указанного в заявлен</w:t>
      </w:r>
      <w:proofErr w:type="gramStart"/>
      <w:r w:rsidRPr="00085736">
        <w:rPr>
          <w:rFonts w:ascii="Times New Roman" w:hAnsi="Times New Roman" w:cs="Times New Roman"/>
          <w:sz w:val="28"/>
          <w:szCs w:val="28"/>
        </w:rPr>
        <w:t>ии о е</w:t>
      </w:r>
      <w:proofErr w:type="gramEnd"/>
      <w:r w:rsidRPr="00085736">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2A09F0" w:rsidRPr="00085736" w:rsidRDefault="002A09F0" w:rsidP="002D1EBA">
      <w:pPr>
        <w:autoSpaceDE w:val="0"/>
        <w:autoSpaceDN w:val="0"/>
        <w:adjustRightInd w:val="0"/>
        <w:spacing w:after="0" w:line="240" w:lineRule="auto"/>
        <w:jc w:val="both"/>
        <w:rPr>
          <w:rFonts w:ascii="Times New Roman" w:hAnsi="Times New Roman" w:cs="Times New Roman"/>
          <w:sz w:val="28"/>
          <w:szCs w:val="28"/>
        </w:rPr>
      </w:pPr>
      <w:r w:rsidRPr="00085736">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r w:rsidR="00F22546">
        <w:rPr>
          <w:rFonts w:ascii="Times New Roman" w:hAnsi="Times New Roman" w:cs="Times New Roman"/>
          <w:sz w:val="28"/>
          <w:szCs w:val="28"/>
        </w:rPr>
        <w:t>:</w:t>
      </w:r>
    </w:p>
    <w:p w:rsidR="002A09F0" w:rsidRPr="00085736" w:rsidRDefault="00F22546" w:rsidP="002A09F0">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A09F0" w:rsidRPr="00085736">
        <w:rPr>
          <w:rFonts w:ascii="Times New Roman" w:hAnsi="Times New Roman" w:cs="Times New Roman"/>
          <w:sz w:val="28"/>
          <w:szCs w:val="28"/>
        </w:rPr>
        <w:t>муниципальная услуга предоставляется заявителям бесплатно.</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2.11.1. Время ожидания при подаче заявления на получение муниципальной услуги - не более 15 минут.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2.11.2. При получении результата предоставления муниципальной услуги максимальный срок ожидания в очереди не должен превышать 15 минут.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2.12.2. 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2.12.3. При направлении заявления </w:t>
      </w:r>
      <w:r w:rsidR="00E07462">
        <w:rPr>
          <w:rFonts w:ascii="Times New Roman" w:hAnsi="Times New Roman" w:cs="Times New Roman"/>
          <w:sz w:val="28"/>
          <w:szCs w:val="28"/>
        </w:rPr>
        <w:t xml:space="preserve">посредством Единого портала  </w:t>
      </w:r>
      <w:r w:rsidRPr="00085736">
        <w:rPr>
          <w:rFonts w:ascii="Times New Roman" w:hAnsi="Times New Roman" w:cs="Times New Roman"/>
          <w:sz w:val="28"/>
          <w:szCs w:val="28"/>
        </w:rPr>
        <w:t>заявитель в день подачи заявления получает в личном кабинете Единого портал</w:t>
      </w:r>
      <w:r w:rsidR="00E07462">
        <w:rPr>
          <w:rFonts w:ascii="Times New Roman" w:hAnsi="Times New Roman" w:cs="Times New Roman"/>
          <w:sz w:val="28"/>
          <w:szCs w:val="28"/>
        </w:rPr>
        <w:t xml:space="preserve">а </w:t>
      </w:r>
      <w:r w:rsidRPr="00085736">
        <w:rPr>
          <w:rFonts w:ascii="Times New Roman" w:hAnsi="Times New Roman" w:cs="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A09F0" w:rsidRPr="00085736" w:rsidRDefault="00E07462" w:rsidP="002A09F0">
      <w:pPr>
        <w:pStyle w:val="ConsPlusNormal"/>
        <w:ind w:left="-142" w:right="-142" w:firstLine="284"/>
        <w:jc w:val="both"/>
        <w:rPr>
          <w:rFonts w:ascii="Times New Roman" w:hAnsi="Times New Roman" w:cs="Times New Roman"/>
          <w:sz w:val="28"/>
          <w:szCs w:val="28"/>
        </w:rPr>
      </w:pPr>
      <w:proofErr w:type="gramStart"/>
      <w:r>
        <w:rPr>
          <w:rFonts w:ascii="Times New Roman" w:hAnsi="Times New Roman" w:cs="Times New Roman"/>
          <w:sz w:val="28"/>
          <w:szCs w:val="28"/>
        </w:rPr>
        <w:t>2.13.</w:t>
      </w:r>
      <w:r w:rsidR="002A09F0" w:rsidRPr="00085736">
        <w:rPr>
          <w:rFonts w:ascii="Times New Roman" w:hAnsi="Times New Roman" w:cs="Times New Roman"/>
          <w:sz w:val="28"/>
          <w:szCs w:val="28"/>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2.13.1.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w:t>
      </w:r>
    </w:p>
    <w:p w:rsidR="002A09F0" w:rsidRPr="0008573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Визуальная, текстовая и </w:t>
      </w:r>
      <w:proofErr w:type="spellStart"/>
      <w:r w:rsidRPr="00085736">
        <w:rPr>
          <w:rFonts w:ascii="Times New Roman" w:hAnsi="Times New Roman" w:cs="Times New Roman"/>
          <w:sz w:val="28"/>
          <w:szCs w:val="28"/>
        </w:rPr>
        <w:t>мультимедийная</w:t>
      </w:r>
      <w:proofErr w:type="spellEnd"/>
      <w:r w:rsidRPr="00085736">
        <w:rPr>
          <w:rFonts w:ascii="Times New Roman" w:hAnsi="Times New Roman" w:cs="Times New Roman"/>
          <w:sz w:val="28"/>
          <w:szCs w:val="28"/>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2.13.2. </w:t>
      </w:r>
      <w:proofErr w:type="gramStart"/>
      <w:r w:rsidRPr="00085736">
        <w:rPr>
          <w:rFonts w:ascii="Times New Roman" w:hAnsi="Times New Roman" w:cs="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85736">
        <w:rPr>
          <w:rFonts w:ascii="Times New Roman" w:hAnsi="Times New Roman" w:cs="Times New Roman"/>
          <w:sz w:val="28"/>
          <w:szCs w:val="28"/>
        </w:rPr>
        <w:t xml:space="preserve"> предоставления муниципальной услуги обеспечивается:</w:t>
      </w:r>
    </w:p>
    <w:p w:rsidR="00B57F72"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57F72"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B57F72"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57F72"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7F72"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 допуск сурдопереводчика и тифлосурдопереводчика;</w:t>
      </w:r>
    </w:p>
    <w:p w:rsidR="00B57F72" w:rsidRDefault="002A09F0" w:rsidP="00B57F7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r w:rsidRPr="00F22546">
        <w:rPr>
          <w:rFonts w:ascii="Times New Roman" w:hAnsi="Times New Roman" w:cs="Times New Roman"/>
          <w:sz w:val="28"/>
          <w:szCs w:val="28"/>
        </w:rPr>
        <w:t>приказом Министерства труда и социальной защиты Российской Федерации от 22.06.2015 года №386н "Об утверждении формы</w:t>
      </w:r>
      <w:r w:rsidRPr="00085736">
        <w:rPr>
          <w:rFonts w:ascii="Times New Roman" w:hAnsi="Times New Roman" w:cs="Times New Roman"/>
          <w:sz w:val="28"/>
          <w:szCs w:val="28"/>
        </w:rPr>
        <w:t xml:space="preserve"> документа, подтверждающего специальное обучение собаки-проводника, и порядка его выдачи".</w:t>
      </w:r>
      <w:proofErr w:type="gramEnd"/>
    </w:p>
    <w:p w:rsidR="002A09F0" w:rsidRPr="00085736"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2.14. Показатели доступности и качества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2.14.1. Показателями доступности предоставления муниципальной услуги являются:</w:t>
      </w:r>
    </w:p>
    <w:p w:rsidR="00B57F72" w:rsidRDefault="00B57F72" w:rsidP="00B57F72">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A09F0" w:rsidRPr="00085736">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B57F72" w:rsidRDefault="00B57F72" w:rsidP="00B57F72">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A09F0" w:rsidRPr="00085736">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57F72" w:rsidRDefault="00B57F72" w:rsidP="00B57F72">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A09F0" w:rsidRPr="00085736">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w:t>
      </w:r>
      <w:r w:rsidR="00E07462">
        <w:rPr>
          <w:rFonts w:ascii="Times New Roman" w:hAnsi="Times New Roman" w:cs="Times New Roman"/>
          <w:sz w:val="28"/>
          <w:szCs w:val="28"/>
        </w:rPr>
        <w:t>ом портале</w:t>
      </w:r>
      <w:r w:rsidR="002A09F0" w:rsidRPr="00085736">
        <w:rPr>
          <w:rFonts w:ascii="Times New Roman" w:hAnsi="Times New Roman" w:cs="Times New Roman"/>
          <w:sz w:val="28"/>
          <w:szCs w:val="28"/>
        </w:rPr>
        <w:t>;</w:t>
      </w:r>
    </w:p>
    <w:p w:rsidR="002A09F0" w:rsidRPr="00085736" w:rsidRDefault="00B57F72" w:rsidP="00B57F72">
      <w:pPr>
        <w:pStyle w:val="ConsPlusNormal"/>
        <w:ind w:left="-142" w:righ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2A09F0" w:rsidRPr="00085736">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2.14.2. Показателями качества предоставления муниципальной услуги являются: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соблюдение сроков приема и рассмотрения документов;</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соблюдение срока получения результата муниципальной услуги;</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w:t>
      </w:r>
    </w:p>
    <w:p w:rsidR="00B57F72"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2A09F0" w:rsidRPr="00085736" w:rsidRDefault="002A09F0" w:rsidP="00B57F7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w:t>
      </w:r>
      <w:r w:rsidR="00E07462">
        <w:rPr>
          <w:rFonts w:ascii="Times New Roman" w:hAnsi="Times New Roman" w:cs="Times New Roman"/>
          <w:sz w:val="28"/>
          <w:szCs w:val="28"/>
        </w:rPr>
        <w:t>о портала</w:t>
      </w:r>
      <w:r w:rsidRPr="00085736">
        <w:rPr>
          <w:rFonts w:ascii="Times New Roman" w:hAnsi="Times New Roman" w:cs="Times New Roman"/>
          <w:sz w:val="28"/>
          <w:szCs w:val="28"/>
        </w:rPr>
        <w:t>, терминальных устройств.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2.14.3. Информация о ходе предоставления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w:t>
      </w:r>
      <w:r w:rsidR="00E07462">
        <w:rPr>
          <w:rFonts w:ascii="Times New Roman" w:hAnsi="Times New Roman" w:cs="Times New Roman"/>
          <w:sz w:val="28"/>
          <w:szCs w:val="28"/>
        </w:rPr>
        <w:t>портале</w:t>
      </w:r>
      <w:r w:rsidRPr="00085736">
        <w:rPr>
          <w:rFonts w:ascii="Times New Roman" w:hAnsi="Times New Roman" w:cs="Times New Roman"/>
          <w:sz w:val="28"/>
          <w:szCs w:val="28"/>
        </w:rPr>
        <w:t>, в МФЦ.</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2.15.1. При предоставлении муниципальной услуги в электронной форме заявитель вправе:</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 и на Региональном портале;</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г) осуществить оценку качества предоставления муниципальной услуги посредством Регионального портала;</w:t>
      </w:r>
    </w:p>
    <w:p w:rsidR="00E07462" w:rsidRDefault="002A09F0" w:rsidP="00E0746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rsidR="00AC26D2" w:rsidRDefault="002A09F0" w:rsidP="00AC26D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085736">
        <w:rPr>
          <w:rFonts w:ascii="Times New Roman" w:hAnsi="Times New Roman" w:cs="Times New Roman"/>
          <w:sz w:val="28"/>
          <w:szCs w:val="28"/>
        </w:rPr>
        <w:t>, государственными и муниципальными служащими.</w:t>
      </w:r>
    </w:p>
    <w:p w:rsidR="002A09F0" w:rsidRPr="00085736" w:rsidRDefault="002A09F0" w:rsidP="00AC26D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2.15.2. Формирование заявления осуществляется посредством заполнения интерактивной формы заявления на Едино</w:t>
      </w:r>
      <w:r w:rsidR="00E07462">
        <w:rPr>
          <w:rFonts w:ascii="Times New Roman" w:hAnsi="Times New Roman" w:cs="Times New Roman"/>
          <w:sz w:val="28"/>
          <w:szCs w:val="28"/>
        </w:rPr>
        <w:t xml:space="preserve">м портале, </w:t>
      </w:r>
      <w:r w:rsidRPr="00085736">
        <w:rPr>
          <w:rFonts w:ascii="Times New Roman" w:hAnsi="Times New Roman" w:cs="Times New Roman"/>
          <w:sz w:val="28"/>
          <w:szCs w:val="28"/>
        </w:rPr>
        <w:t>без необходимости дополнительной подачи заявления в иной форме.</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При наличии указанной возможности указывается порядок осуществления предварительной записи посредством Регионального портала.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2.16. Перечень необходимых и обязательных услуг для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2.16.1. В перечень необходимых и обязательных услуг для предоставления земельных участков в собственность или аренду входят следующие услуги:</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подготовка документов (справок, сведений о доходах, выписок) с места работы заявителя;</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б) проведение кадастровых работ в отношении земельного участка (в целях образования земельного участка, уточнения границ земельного участка).</w:t>
      </w:r>
    </w:p>
    <w:p w:rsidR="00AC26D2" w:rsidRDefault="002A09F0" w:rsidP="00AC26D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Необходимая и обязательная услуга по подготовке документов с места работы заявителя предоставляется по месту работы заявителя бесплатно.</w:t>
      </w:r>
    </w:p>
    <w:p w:rsidR="002A09F0" w:rsidRPr="00085736" w:rsidRDefault="002A09F0" w:rsidP="00AC26D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Необходимая и обязательная услуга по проведению кадастровых работ предоставляется платно специализированными подрядными организациями либо кадастровыми инженерами (по выбору заявителя).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2.16.2. В перечень необходимых и обязательных услуг для предоставления земельных участков в безвозмездное пользование или постоянное (бессрочное) пользование входят следующие услуги:</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проведение кадастровых работ в отношении земельного участка (в целях уточнения границ земельного участка).</w:t>
      </w:r>
    </w:p>
    <w:p w:rsidR="002A09F0" w:rsidRPr="0008573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Необходимая и обязательная услуга по проведению кадастровых работ предоставляется платно специализированными подрядными организациями либо кадастровыми инженерами (по выбору заявителя).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2.16.3. В перечень необходимых и обязательных услуг для предоставления земельных участков гражданам для индивидуального жилищного строительства, ведения личного подсобного хозяйства, садоводства, гражданам и крестьянским (фермерским) хозяйствам для осуществления крестьянским (фермерским) хозяйством его деятельности входят следующие услуги:</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а) проведение кадастровых работ в отношении земельного участка (в целях образования земельного участка либо уточнения границ земельного участка, в случае если принято решение о предварительном согласовании предоставления земельного участка).</w:t>
      </w:r>
    </w:p>
    <w:p w:rsidR="002A09F0" w:rsidRPr="0008573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Необходимая и обязательная услуга по проведению кадастровых работ предоставляется платно специализированными подрядными организациями либо кадастровыми инженерами (по выбору заявителя).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3.1. Описание последовательности действий при предоставлении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3.1.</w:t>
      </w:r>
      <w:r w:rsidR="00FC6292">
        <w:rPr>
          <w:rFonts w:ascii="Times New Roman" w:hAnsi="Times New Roman" w:cs="Times New Roman"/>
          <w:sz w:val="28"/>
          <w:szCs w:val="28"/>
        </w:rPr>
        <w:t>1.</w:t>
      </w:r>
      <w:r w:rsidRPr="00085736">
        <w:rPr>
          <w:rFonts w:ascii="Times New Roman" w:hAnsi="Times New Roman" w:cs="Times New Roman"/>
          <w:sz w:val="28"/>
          <w:szCs w:val="28"/>
        </w:rPr>
        <w:t xml:space="preserve"> Предоставление муниципальной услуги включает в себя следующие процедуры:</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проверка документов и регистрация заявления;</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рассмотрение документов и сведений;</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 принятие решения о предоставлении услуги;</w:t>
      </w:r>
    </w:p>
    <w:p w:rsidR="00F2254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 выдача (направление) заявителю результата муниципальной услуги.</w:t>
      </w:r>
    </w:p>
    <w:p w:rsidR="002A09F0" w:rsidRPr="00085736" w:rsidRDefault="002A09F0" w:rsidP="00F22546">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Описание административных проце</w:t>
      </w:r>
      <w:r>
        <w:rPr>
          <w:rFonts w:ascii="Times New Roman" w:hAnsi="Times New Roman" w:cs="Times New Roman"/>
          <w:sz w:val="28"/>
          <w:szCs w:val="28"/>
        </w:rPr>
        <w:t>дур представлено в Приложении №</w:t>
      </w:r>
      <w:r w:rsidRPr="00085736">
        <w:rPr>
          <w:rFonts w:ascii="Times New Roman" w:hAnsi="Times New Roman" w:cs="Times New Roman"/>
          <w:sz w:val="28"/>
          <w:szCs w:val="28"/>
        </w:rPr>
        <w:t>3 к настоящему Административному регламенту.</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4. Формы </w:t>
      </w:r>
      <w:proofErr w:type="gramStart"/>
      <w:r w:rsidRPr="00085736">
        <w:rPr>
          <w:rFonts w:ascii="Times New Roman" w:hAnsi="Times New Roman" w:cs="Times New Roman"/>
          <w:sz w:val="28"/>
          <w:szCs w:val="28"/>
        </w:rPr>
        <w:t>контроля за</w:t>
      </w:r>
      <w:proofErr w:type="gramEnd"/>
      <w:r w:rsidRPr="00085736">
        <w:rPr>
          <w:rFonts w:ascii="Times New Roman" w:hAnsi="Times New Roman" w:cs="Times New Roman"/>
          <w:sz w:val="28"/>
          <w:szCs w:val="28"/>
        </w:rPr>
        <w:t xml:space="preserve"> исполнением административного регламента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отдела имущественных и земельных отношений.</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4.1.1. </w:t>
      </w:r>
      <w:proofErr w:type="gramStart"/>
      <w:r w:rsidRPr="00085736">
        <w:rPr>
          <w:rFonts w:ascii="Times New Roman" w:hAnsi="Times New Roman" w:cs="Times New Roman"/>
          <w:sz w:val="28"/>
          <w:szCs w:val="28"/>
        </w:rPr>
        <w:t>Контроль за</w:t>
      </w:r>
      <w:proofErr w:type="gramEnd"/>
      <w:r w:rsidRPr="00085736">
        <w:rPr>
          <w:rFonts w:ascii="Times New Roman" w:hAnsi="Times New Roman" w:cs="Times New Roman"/>
          <w:sz w:val="28"/>
          <w:szCs w:val="28"/>
        </w:rPr>
        <w:t xml:space="preserve"> исполнением настоящего Административного регламента сотрудниками МФЦ осуществляется руководителем МФЦ.</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85736">
        <w:rPr>
          <w:rFonts w:ascii="Times New Roman" w:hAnsi="Times New Roman" w:cs="Times New Roman"/>
          <w:sz w:val="28"/>
          <w:szCs w:val="28"/>
        </w:rPr>
        <w:t>контроля за</w:t>
      </w:r>
      <w:proofErr w:type="gramEnd"/>
      <w:r w:rsidRPr="00085736">
        <w:rPr>
          <w:rFonts w:ascii="Times New Roman" w:hAnsi="Times New Roman" w:cs="Times New Roman"/>
          <w:sz w:val="28"/>
          <w:szCs w:val="28"/>
        </w:rPr>
        <w:t xml:space="preserve"> полнотой и качеством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4.2.1. Контроль полноты и качества предоставления муниципальной услуги осуществляется путем проведения плановых и внеплановых проверок.</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Плановые проверки проводятся в соответствии с планом работы Уполномоченного органа, но не реже одного раза в пять лет.</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4.2.2. Внеплановые проверки проводятся в форме документарной проверки и (или) выездной проверки в порядке, установленном законодательством.</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за полноту передаваемых в Уполномоченный орган заявлений, иных документов, принятых от заявителя в МФЦ;</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2A09F0" w:rsidRPr="00085736"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При этом срок рассмотрения жалобы исчисляется со дня регистрации жалобы в органе государственной власти субъекта Российской Федерации.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4.4. Положения, характеризующие требования к порядку и формам </w:t>
      </w:r>
      <w:proofErr w:type="gramStart"/>
      <w:r w:rsidRPr="00085736">
        <w:rPr>
          <w:rFonts w:ascii="Times New Roman" w:hAnsi="Times New Roman" w:cs="Times New Roman"/>
          <w:sz w:val="28"/>
          <w:szCs w:val="28"/>
        </w:rPr>
        <w:t>контроля за</w:t>
      </w:r>
      <w:proofErr w:type="gramEnd"/>
      <w:r w:rsidRPr="0008573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2A09F0" w:rsidRPr="00085736" w:rsidRDefault="002A09F0" w:rsidP="002A09F0">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Контроль за</w:t>
      </w:r>
      <w:proofErr w:type="gramEnd"/>
      <w:r w:rsidRPr="00085736">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5. </w:t>
      </w:r>
      <w:proofErr w:type="gramStart"/>
      <w:r w:rsidRPr="00085736">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w:t>
      </w:r>
      <w:r>
        <w:rPr>
          <w:rFonts w:ascii="Times New Roman" w:hAnsi="Times New Roman" w:cs="Times New Roman"/>
          <w:sz w:val="28"/>
          <w:szCs w:val="28"/>
        </w:rPr>
        <w:t xml:space="preserve"> статьи 16 Федерального закона №</w:t>
      </w:r>
      <w:r w:rsidRPr="00085736">
        <w:rPr>
          <w:rFonts w:ascii="Times New Roman" w:hAnsi="Times New Roman" w:cs="Times New Roman"/>
          <w:sz w:val="28"/>
          <w:szCs w:val="28"/>
        </w:rPr>
        <w:t xml:space="preserve"> 210-ФЗ, а также их должностных лиц, муниципальных служащих, работников</w:t>
      </w:r>
      <w:proofErr w:type="gramEnd"/>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Заявитель может обратиться с жалобой, в том числе в следующих случаях:</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нарушение срока предоставления муниципальной услуги;</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FC6292" w:rsidRDefault="002A09F0" w:rsidP="00FC629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FC6292" w:rsidRDefault="002A09F0" w:rsidP="00FC629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FC6292" w:rsidRDefault="002A09F0" w:rsidP="00FC629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2A09F0" w:rsidRPr="00085736"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w:t>
      </w:r>
      <w:r>
        <w:rPr>
          <w:rFonts w:ascii="Times New Roman" w:hAnsi="Times New Roman" w:cs="Times New Roman"/>
          <w:sz w:val="28"/>
          <w:szCs w:val="28"/>
        </w:rPr>
        <w:t>1 статьи 7 Федерального закона №</w:t>
      </w:r>
      <w:r w:rsidRPr="00085736">
        <w:rPr>
          <w:rFonts w:ascii="Times New Roman" w:hAnsi="Times New Roman" w:cs="Times New Roman"/>
          <w:sz w:val="28"/>
          <w:szCs w:val="28"/>
        </w:rPr>
        <w:t>210-ФЗ.</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C6292"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w:t>
      </w:r>
      <w:r>
        <w:rPr>
          <w:rFonts w:ascii="Times New Roman" w:hAnsi="Times New Roman" w:cs="Times New Roman"/>
          <w:sz w:val="28"/>
          <w:szCs w:val="28"/>
        </w:rPr>
        <w:t>статьи 16 Федерального закона №</w:t>
      </w:r>
      <w:r w:rsidRPr="00085736">
        <w:rPr>
          <w:rFonts w:ascii="Times New Roman" w:hAnsi="Times New Roman" w:cs="Times New Roman"/>
          <w:sz w:val="28"/>
          <w:szCs w:val="28"/>
        </w:rPr>
        <w:t>210-ФЗ, подаются руководителям этих организаций.</w:t>
      </w:r>
    </w:p>
    <w:p w:rsidR="002A09F0" w:rsidRPr="00085736"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5.3. Жалоба должна содержать следующую информацию:</w:t>
      </w:r>
    </w:p>
    <w:p w:rsidR="00FC6292" w:rsidRDefault="002A09F0" w:rsidP="00FC629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w:t>
      </w:r>
      <w:r>
        <w:rPr>
          <w:rFonts w:ascii="Times New Roman" w:hAnsi="Times New Roman" w:cs="Times New Roman"/>
          <w:sz w:val="28"/>
          <w:szCs w:val="28"/>
        </w:rPr>
        <w:t xml:space="preserve"> статьи 16 Федерального закона               №</w:t>
      </w:r>
      <w:r w:rsidRPr="00085736">
        <w:rPr>
          <w:rFonts w:ascii="Times New Roman" w:hAnsi="Times New Roman" w:cs="Times New Roman"/>
          <w:sz w:val="28"/>
          <w:szCs w:val="28"/>
        </w:rPr>
        <w:t>210-ФЗ, их руководителей и (или) работников, решения и действия (бездействие) которых обжалуются;</w:t>
      </w:r>
      <w:proofErr w:type="gramEnd"/>
    </w:p>
    <w:p w:rsidR="00FC6292" w:rsidRDefault="002A09F0" w:rsidP="00FC629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6292" w:rsidRDefault="002A09F0" w:rsidP="00FC6292">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Pr>
          <w:rFonts w:ascii="Times New Roman" w:hAnsi="Times New Roman" w:cs="Times New Roman"/>
          <w:sz w:val="28"/>
          <w:szCs w:val="28"/>
        </w:rPr>
        <w:t>статьи 16 Федерального закона №</w:t>
      </w:r>
      <w:r w:rsidRPr="00085736">
        <w:rPr>
          <w:rFonts w:ascii="Times New Roman" w:hAnsi="Times New Roman" w:cs="Times New Roman"/>
          <w:sz w:val="28"/>
          <w:szCs w:val="28"/>
        </w:rPr>
        <w:t>210-ФЗ, их работников;</w:t>
      </w:r>
      <w:proofErr w:type="gramEnd"/>
    </w:p>
    <w:p w:rsidR="002A09F0" w:rsidRPr="00085736" w:rsidRDefault="002A09F0" w:rsidP="00FC6292">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w:t>
      </w:r>
      <w:r w:rsidR="00E07462">
        <w:rPr>
          <w:rFonts w:ascii="Times New Roman" w:hAnsi="Times New Roman" w:cs="Times New Roman"/>
          <w:sz w:val="28"/>
          <w:szCs w:val="28"/>
        </w:rPr>
        <w:t>статьи 16 Федерального закона №</w:t>
      </w:r>
      <w:r w:rsidRPr="00085736">
        <w:rPr>
          <w:rFonts w:ascii="Times New Roman" w:hAnsi="Times New Roman" w:cs="Times New Roman"/>
          <w:sz w:val="28"/>
          <w:szCs w:val="28"/>
        </w:rPr>
        <w:t>210-ФЗ, их работников.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5.4. Поступившая жалоба подлежит регистрации в день ее поступления в Уполномоченный орган.</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 xml:space="preserve">5.5. </w:t>
      </w:r>
      <w:proofErr w:type="gramStart"/>
      <w:r w:rsidRPr="00085736">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w:t>
      </w:r>
      <w:r>
        <w:rPr>
          <w:rFonts w:ascii="Times New Roman" w:hAnsi="Times New Roman" w:cs="Times New Roman"/>
          <w:sz w:val="28"/>
          <w:szCs w:val="28"/>
        </w:rPr>
        <w:t>атьи 16 Федерального закона №</w:t>
      </w:r>
      <w:r w:rsidRPr="00085736">
        <w:rPr>
          <w:rFonts w:ascii="Times New Roman" w:hAnsi="Times New Roman" w:cs="Times New Roman"/>
          <w:sz w:val="28"/>
          <w:szCs w:val="28"/>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Pr>
          <w:rFonts w:ascii="Times New Roman" w:hAnsi="Times New Roman" w:cs="Times New Roman"/>
          <w:sz w:val="28"/>
          <w:szCs w:val="28"/>
        </w:rPr>
        <w:t>статьи 16 Федерального закона №</w:t>
      </w:r>
      <w:r w:rsidRPr="00085736">
        <w:rPr>
          <w:rFonts w:ascii="Times New Roman" w:hAnsi="Times New Roman" w:cs="Times New Roman"/>
          <w:sz w:val="28"/>
          <w:szCs w:val="28"/>
        </w:rPr>
        <w:t>210-ФЗ, в</w:t>
      </w:r>
      <w:proofErr w:type="gramEnd"/>
      <w:r w:rsidRPr="00085736">
        <w:rPr>
          <w:rFonts w:ascii="Times New Roman" w:hAnsi="Times New Roman" w:cs="Times New Roman"/>
          <w:sz w:val="28"/>
          <w:szCs w:val="28"/>
        </w:rPr>
        <w:t xml:space="preserve"> </w:t>
      </w:r>
      <w:proofErr w:type="gramStart"/>
      <w:r w:rsidRPr="00085736">
        <w:rPr>
          <w:rFonts w:ascii="Times New Roman" w:hAnsi="Times New Roman" w:cs="Times New Roman"/>
          <w:sz w:val="28"/>
          <w:szCs w:val="28"/>
        </w:rPr>
        <w:t>приеме</w:t>
      </w:r>
      <w:proofErr w:type="gramEnd"/>
      <w:r w:rsidRPr="00085736">
        <w:rPr>
          <w:rFonts w:ascii="Times New Roman" w:hAnsi="Times New Roman" w:cs="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пятнадцати рабочих дней со дня ее регистрации.</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5.7. По результатам рассмотрения жалобы принимается одно из следующих решений:</w:t>
      </w:r>
    </w:p>
    <w:p w:rsidR="002A09F0" w:rsidRPr="00085736" w:rsidRDefault="002A09F0" w:rsidP="002A09F0">
      <w:pPr>
        <w:pStyle w:val="ConsPlusNormal"/>
        <w:ind w:left="-142" w:right="-142" w:firstLine="284"/>
        <w:jc w:val="both"/>
        <w:rPr>
          <w:rFonts w:ascii="Times New Roman" w:hAnsi="Times New Roman" w:cs="Times New Roman"/>
          <w:sz w:val="28"/>
          <w:szCs w:val="28"/>
        </w:rPr>
      </w:pPr>
      <w:proofErr w:type="gramStart"/>
      <w:r w:rsidRPr="00085736">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 и правовыми актами;</w:t>
      </w:r>
      <w:proofErr w:type="gramEnd"/>
    </w:p>
    <w:p w:rsidR="002A09F0" w:rsidRPr="00085736" w:rsidRDefault="002A09F0" w:rsidP="002A09F0">
      <w:pPr>
        <w:pStyle w:val="ConsPlusNormal"/>
        <w:ind w:left="-142" w:right="-142" w:firstLine="284"/>
        <w:jc w:val="both"/>
        <w:rPr>
          <w:rFonts w:ascii="Times New Roman" w:hAnsi="Times New Roman" w:cs="Times New Roman"/>
          <w:sz w:val="28"/>
          <w:szCs w:val="28"/>
        </w:rPr>
      </w:pPr>
      <w:r w:rsidRPr="00085736">
        <w:rPr>
          <w:rFonts w:ascii="Times New Roman" w:hAnsi="Times New Roman" w:cs="Times New Roman"/>
          <w:sz w:val="28"/>
          <w:szCs w:val="28"/>
        </w:rPr>
        <w:t>2) в удовлетворении жалобы отказывается.</w:t>
      </w:r>
    </w:p>
    <w:p w:rsidR="00F56A66" w:rsidRDefault="002A09F0" w:rsidP="00FC6292">
      <w:pPr>
        <w:pStyle w:val="ConsPlusNormal"/>
        <w:ind w:left="-142" w:right="-142" w:firstLine="284"/>
        <w:jc w:val="both"/>
        <w:rPr>
          <w:rFonts w:ascii="Times New Roman" w:hAnsi="Times New Roman" w:cs="Times New Roman"/>
          <w:color w:val="7030A0"/>
          <w:sz w:val="28"/>
          <w:szCs w:val="28"/>
        </w:rPr>
      </w:pPr>
      <w:r w:rsidRPr="00085736">
        <w:rPr>
          <w:rFonts w:ascii="Times New Roman" w:hAnsi="Times New Roman" w:cs="Times New Roman"/>
          <w:sz w:val="28"/>
          <w:szCs w:val="28"/>
        </w:rPr>
        <w:t xml:space="preserve">Мотивированный ответ о результатах рассмотрения жалобы направляется заявителю в срок в течение трех рабочих дней </w:t>
      </w:r>
      <w:proofErr w:type="gramStart"/>
      <w:r w:rsidRPr="00085736">
        <w:rPr>
          <w:rFonts w:ascii="Times New Roman" w:hAnsi="Times New Roman" w:cs="Times New Roman"/>
          <w:sz w:val="28"/>
          <w:szCs w:val="28"/>
        </w:rPr>
        <w:t>с даты</w:t>
      </w:r>
      <w:proofErr w:type="gramEnd"/>
      <w:r w:rsidRPr="00085736">
        <w:rPr>
          <w:rFonts w:ascii="Times New Roman" w:hAnsi="Times New Roman" w:cs="Times New Roman"/>
          <w:sz w:val="28"/>
          <w:szCs w:val="28"/>
        </w:rPr>
        <w:t xml:space="preserve"> его принятия.</w:t>
      </w:r>
    </w:p>
    <w:p w:rsidR="00B83050" w:rsidRDefault="00B83050" w:rsidP="00373FB7">
      <w:pPr>
        <w:pStyle w:val="ConsPlusNormal"/>
        <w:ind w:left="2552"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FD5145" w:rsidRDefault="00FD5145" w:rsidP="0076349E">
      <w:pPr>
        <w:pStyle w:val="ConsPlusNormal"/>
        <w:spacing w:before="240"/>
        <w:ind w:left="3119" w:right="-283"/>
        <w:jc w:val="center"/>
        <w:rPr>
          <w:rFonts w:ascii="Times New Roman" w:hAnsi="Times New Roman" w:cs="Times New Roman"/>
          <w:sz w:val="24"/>
          <w:szCs w:val="24"/>
        </w:rPr>
      </w:pPr>
    </w:p>
    <w:p w:rsidR="00D7780D" w:rsidRPr="00373FB7" w:rsidRDefault="00D7780D" w:rsidP="0076349E">
      <w:pPr>
        <w:pStyle w:val="ConsPlusNormal"/>
        <w:spacing w:before="240"/>
        <w:ind w:left="3119"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sidR="006427A2">
        <w:rPr>
          <w:rFonts w:ascii="Times New Roman" w:hAnsi="Times New Roman" w:cs="Times New Roman"/>
          <w:sz w:val="24"/>
          <w:szCs w:val="24"/>
        </w:rPr>
        <w:t xml:space="preserve"> №1</w:t>
      </w:r>
    </w:p>
    <w:p w:rsidR="00B57F72" w:rsidRDefault="00B57F72" w:rsidP="0076349E">
      <w:pPr>
        <w:pStyle w:val="ConsPlusNormal"/>
        <w:ind w:left="3119" w:right="-283"/>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B57F72" w:rsidRPr="00B57F72" w:rsidRDefault="00D7780D" w:rsidP="0076349E">
      <w:pPr>
        <w:pStyle w:val="ConsPlusNormal"/>
        <w:ind w:left="3119" w:right="-283"/>
        <w:jc w:val="center"/>
        <w:rPr>
          <w:rFonts w:ascii="Times New Roman" w:hAnsi="Times New Roman" w:cs="Times New Roman"/>
          <w:sz w:val="24"/>
          <w:szCs w:val="24"/>
        </w:rPr>
      </w:pPr>
      <w:r w:rsidRPr="00373FB7">
        <w:rPr>
          <w:rFonts w:ascii="Times New Roman" w:hAnsi="Times New Roman" w:cs="Times New Roman"/>
          <w:sz w:val="24"/>
          <w:szCs w:val="24"/>
        </w:rPr>
        <w:t>предоставления муниципальной услуги</w:t>
      </w:r>
      <w:r w:rsidR="00B57F72">
        <w:rPr>
          <w:rFonts w:ascii="Times New Roman" w:hAnsi="Times New Roman" w:cs="Times New Roman"/>
          <w:sz w:val="24"/>
          <w:szCs w:val="24"/>
        </w:rPr>
        <w:t xml:space="preserve"> </w:t>
      </w:r>
      <w:r w:rsidR="00B57F72" w:rsidRPr="00B57F72">
        <w:rPr>
          <w:rFonts w:ascii="Times New Roman" w:hAnsi="Times New Roman" w:cs="Times New Roman"/>
          <w:sz w:val="24"/>
          <w:szCs w:val="24"/>
        </w:rPr>
        <w:t xml:space="preserve">«Предоставление в собственность, аренду, постоянное (бессрочное) пользование, </w:t>
      </w:r>
      <w:r w:rsidR="00B57F72">
        <w:rPr>
          <w:rFonts w:ascii="Times New Roman" w:hAnsi="Times New Roman" w:cs="Times New Roman"/>
          <w:sz w:val="24"/>
          <w:szCs w:val="24"/>
        </w:rPr>
        <w:t xml:space="preserve"> </w:t>
      </w:r>
      <w:r w:rsidR="00B57F72" w:rsidRPr="00B57F72">
        <w:rPr>
          <w:rFonts w:ascii="Times New Roman" w:hAnsi="Times New Roman" w:cs="Times New Roman"/>
          <w:sz w:val="24"/>
          <w:szCs w:val="24"/>
        </w:rPr>
        <w:t xml:space="preserve">безвозмездное пользование земельного участка, находящегося в государственной или муниципальной собственности, </w:t>
      </w:r>
      <w:r w:rsidR="0076349E">
        <w:rPr>
          <w:rFonts w:ascii="Times New Roman" w:hAnsi="Times New Roman" w:cs="Times New Roman"/>
          <w:sz w:val="24"/>
          <w:szCs w:val="24"/>
        </w:rPr>
        <w:t xml:space="preserve">                 </w:t>
      </w:r>
      <w:r w:rsidR="00B57F72" w:rsidRPr="00B57F72">
        <w:rPr>
          <w:rFonts w:ascii="Times New Roman" w:hAnsi="Times New Roman" w:cs="Times New Roman"/>
          <w:sz w:val="24"/>
          <w:szCs w:val="24"/>
        </w:rPr>
        <w:t>без проведения торгов»</w:t>
      </w:r>
    </w:p>
    <w:p w:rsidR="00111072" w:rsidRPr="00D7780D" w:rsidRDefault="00D7780D" w:rsidP="00F56A66">
      <w:pPr>
        <w:pStyle w:val="ConsPlusNormal"/>
        <w:ind w:left="2552" w:right="-283"/>
        <w:jc w:val="center"/>
        <w:rPr>
          <w:rFonts w:ascii="Times New Roman" w:hAnsi="Times New Roman" w:cs="Times New Roman"/>
        </w:rPr>
      </w:pPr>
      <w:r w:rsidRPr="00373FB7">
        <w:rPr>
          <w:rFonts w:ascii="Times New Roman" w:hAnsi="Times New Roman" w:cs="Times New Roman"/>
          <w:sz w:val="24"/>
          <w:szCs w:val="24"/>
        </w:rPr>
        <w:t xml:space="preserve"> </w:t>
      </w:r>
    </w:p>
    <w:p w:rsidR="00D7780D" w:rsidRPr="00D7780D" w:rsidRDefault="00D7780D" w:rsidP="00111072">
      <w:pPr>
        <w:pStyle w:val="ConsPlusNormal"/>
        <w:ind w:right="-283"/>
        <w:jc w:val="both"/>
        <w:rPr>
          <w:rFonts w:ascii="Times New Roman" w:hAnsi="Times New Roman" w:cs="Times New Roman"/>
        </w:rPr>
      </w:pPr>
    </w:p>
    <w:p w:rsidR="0076349E" w:rsidRPr="0076349E" w:rsidRDefault="009A7AA7" w:rsidP="0076349E">
      <w:pPr>
        <w:pStyle w:val="ConsPlusNormal"/>
        <w:jc w:val="right"/>
        <w:rPr>
          <w:rFonts w:ascii="Times New Roman" w:hAnsi="Times New Roman" w:cs="Times New Roman"/>
        </w:rPr>
      </w:pPr>
      <w:r>
        <w:rPr>
          <w:rFonts w:ascii="Times New Roman" w:hAnsi="Times New Roman" w:cs="Times New Roman"/>
        </w:rPr>
        <w:t>Главе местной администрации</w:t>
      </w:r>
      <w:r w:rsidR="0076349E" w:rsidRPr="0076349E">
        <w:rPr>
          <w:rFonts w:ascii="Times New Roman" w:hAnsi="Times New Roman" w:cs="Times New Roman"/>
        </w:rPr>
        <w:t xml:space="preserve"> городского по</w:t>
      </w:r>
      <w:r>
        <w:rPr>
          <w:rFonts w:ascii="Times New Roman" w:hAnsi="Times New Roman" w:cs="Times New Roman"/>
        </w:rPr>
        <w:t>селения Залукокоаже</w:t>
      </w:r>
    </w:p>
    <w:p w:rsidR="0076349E" w:rsidRPr="0076349E" w:rsidRDefault="0076349E" w:rsidP="0076349E">
      <w:pPr>
        <w:pStyle w:val="ConsPlusNormal"/>
        <w:ind w:firstLine="540"/>
        <w:jc w:val="both"/>
        <w:rPr>
          <w:rFonts w:ascii="Times New Roman" w:hAnsi="Times New Roman" w:cs="Times New Roman"/>
        </w:rPr>
      </w:pPr>
    </w:p>
    <w:p w:rsidR="0076349E" w:rsidRPr="0076349E" w:rsidRDefault="0076349E" w:rsidP="0076349E">
      <w:pPr>
        <w:pStyle w:val="ConsPlusNormal"/>
        <w:jc w:val="right"/>
        <w:rPr>
          <w:rFonts w:ascii="Times New Roman" w:hAnsi="Times New Roman" w:cs="Times New Roman"/>
        </w:rPr>
      </w:pPr>
      <w:r w:rsidRPr="0076349E">
        <w:rPr>
          <w:rFonts w:ascii="Times New Roman" w:hAnsi="Times New Roman" w:cs="Times New Roman"/>
        </w:rPr>
        <w:t>от ______________________________________________________</w:t>
      </w:r>
    </w:p>
    <w:p w:rsidR="0076349E" w:rsidRPr="0076349E" w:rsidRDefault="0076349E" w:rsidP="009A7AA7">
      <w:pPr>
        <w:pStyle w:val="ConsPlusNormal"/>
        <w:jc w:val="right"/>
        <w:rPr>
          <w:rFonts w:ascii="Times New Roman" w:hAnsi="Times New Roman" w:cs="Times New Roman"/>
        </w:rPr>
      </w:pPr>
      <w:r w:rsidRPr="0076349E">
        <w:rPr>
          <w:rFonts w:ascii="Times New Roman" w:hAnsi="Times New Roman" w:cs="Times New Roman"/>
        </w:rPr>
        <w:t>______________________________________________________</w:t>
      </w:r>
    </w:p>
    <w:p w:rsidR="0076349E" w:rsidRPr="0076349E" w:rsidRDefault="0076349E" w:rsidP="009A7AA7">
      <w:pPr>
        <w:pStyle w:val="ConsPlusNormal"/>
        <w:jc w:val="center"/>
        <w:rPr>
          <w:rFonts w:ascii="Times New Roman" w:hAnsi="Times New Roman" w:cs="Times New Roman"/>
        </w:rPr>
      </w:pPr>
    </w:p>
    <w:p w:rsidR="009A7AA7" w:rsidRDefault="0076349E" w:rsidP="009A7AA7">
      <w:pPr>
        <w:pStyle w:val="ConsPlusNormal"/>
        <w:ind w:firstLine="540"/>
        <w:jc w:val="both"/>
        <w:rPr>
          <w:rFonts w:ascii="Times New Roman" w:hAnsi="Times New Roman" w:cs="Times New Roman"/>
        </w:rPr>
      </w:pPr>
      <w:proofErr w:type="gramStart"/>
      <w:r w:rsidRPr="0076349E">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(ИНН, ОГРН), место нахождения;</w:t>
      </w:r>
      <w:r w:rsidR="009A7AA7">
        <w:rPr>
          <w:rFonts w:ascii="Times New Roman" w:hAnsi="Times New Roman" w:cs="Times New Roman"/>
        </w:rPr>
        <w:t xml:space="preserve"> </w:t>
      </w:r>
      <w:r w:rsidRPr="0076349E">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w:t>
      </w:r>
      <w:proofErr w:type="gramEnd"/>
    </w:p>
    <w:p w:rsidR="009A7AA7" w:rsidRDefault="0076349E" w:rsidP="009A7AA7">
      <w:pPr>
        <w:pStyle w:val="ConsPlusNormal"/>
        <w:ind w:firstLine="540"/>
        <w:jc w:val="both"/>
        <w:rPr>
          <w:rFonts w:ascii="Times New Roman" w:hAnsi="Times New Roman" w:cs="Times New Roman"/>
        </w:rPr>
      </w:pPr>
      <w:r w:rsidRPr="0076349E">
        <w:rPr>
          <w:rFonts w:ascii="Times New Roman" w:hAnsi="Times New Roman" w:cs="Times New Roman"/>
        </w:rPr>
        <w:t>электронная почта _____________________________________</w:t>
      </w:r>
    </w:p>
    <w:p w:rsidR="0076349E" w:rsidRPr="0076349E" w:rsidRDefault="0076349E" w:rsidP="009A7AA7">
      <w:pPr>
        <w:pStyle w:val="ConsPlusNormal"/>
        <w:ind w:firstLine="540"/>
        <w:jc w:val="both"/>
        <w:rPr>
          <w:rFonts w:ascii="Times New Roman" w:hAnsi="Times New Roman" w:cs="Times New Roman"/>
        </w:rPr>
      </w:pPr>
      <w:r w:rsidRPr="0076349E">
        <w:rPr>
          <w:rFonts w:ascii="Times New Roman" w:hAnsi="Times New Roman" w:cs="Times New Roman"/>
        </w:rPr>
        <w:t>телефон ______________________________________________</w:t>
      </w:r>
    </w:p>
    <w:p w:rsidR="009A7AA7"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в лице ________________________________________________</w:t>
      </w:r>
    </w:p>
    <w:p w:rsidR="0076349E" w:rsidRPr="0076349E" w:rsidRDefault="0076349E" w:rsidP="0076349E">
      <w:pPr>
        <w:pStyle w:val="ConsPlusNormal"/>
        <w:ind w:firstLine="540"/>
        <w:jc w:val="both"/>
        <w:rPr>
          <w:rFonts w:ascii="Times New Roman" w:hAnsi="Times New Roman" w:cs="Times New Roman"/>
        </w:rPr>
      </w:pPr>
      <w:r w:rsidRPr="0076349E">
        <w:rPr>
          <w:rFonts w:ascii="Times New Roman" w:hAnsi="Times New Roman" w:cs="Times New Roman"/>
        </w:rPr>
        <w:t>(Ф.И.О. и должность представителя)</w:t>
      </w:r>
    </w:p>
    <w:p w:rsidR="0076349E" w:rsidRPr="0076349E" w:rsidRDefault="0076349E" w:rsidP="0076349E">
      <w:pPr>
        <w:pStyle w:val="ConsPlusNormal"/>
        <w:ind w:firstLine="540"/>
        <w:jc w:val="both"/>
        <w:rPr>
          <w:rFonts w:ascii="Times New Roman" w:hAnsi="Times New Roman" w:cs="Times New Roman"/>
        </w:rPr>
      </w:pPr>
      <w:proofErr w:type="gramStart"/>
      <w:r w:rsidRPr="0076349E">
        <w:rPr>
          <w:rFonts w:ascii="Times New Roman" w:hAnsi="Times New Roman" w:cs="Times New Roman"/>
        </w:rPr>
        <w:t>действующего</w:t>
      </w:r>
      <w:proofErr w:type="gramEnd"/>
      <w:r w:rsidRPr="0076349E">
        <w:rPr>
          <w:rFonts w:ascii="Times New Roman" w:hAnsi="Times New Roman" w:cs="Times New Roman"/>
        </w:rPr>
        <w:t xml:space="preserve"> на основании _____________________________</w:t>
      </w:r>
    </w:p>
    <w:p w:rsidR="0076349E" w:rsidRPr="0076349E" w:rsidRDefault="0076349E" w:rsidP="0076349E">
      <w:pPr>
        <w:pStyle w:val="ConsPlusNormal"/>
        <w:ind w:firstLine="540"/>
        <w:jc w:val="both"/>
        <w:rPr>
          <w:rFonts w:ascii="Times New Roman" w:hAnsi="Times New Roman" w:cs="Times New Roman"/>
        </w:rPr>
      </w:pPr>
    </w:p>
    <w:p w:rsidR="0076349E" w:rsidRPr="009A7AA7" w:rsidRDefault="0076349E" w:rsidP="0076349E">
      <w:pPr>
        <w:pStyle w:val="ConsPlusNormal"/>
        <w:jc w:val="center"/>
        <w:rPr>
          <w:rFonts w:ascii="Times New Roman" w:hAnsi="Times New Roman" w:cs="Times New Roman"/>
          <w:sz w:val="24"/>
          <w:szCs w:val="24"/>
        </w:rPr>
      </w:pPr>
      <w:r w:rsidRPr="009A7AA7">
        <w:rPr>
          <w:rFonts w:ascii="Times New Roman" w:hAnsi="Times New Roman" w:cs="Times New Roman"/>
          <w:sz w:val="24"/>
          <w:szCs w:val="24"/>
        </w:rPr>
        <w:t>Заявление</w:t>
      </w:r>
    </w:p>
    <w:p w:rsidR="0076349E" w:rsidRPr="009A7AA7" w:rsidRDefault="0076349E" w:rsidP="0076349E">
      <w:pPr>
        <w:pStyle w:val="ConsPlusNormal"/>
        <w:jc w:val="center"/>
        <w:rPr>
          <w:rFonts w:ascii="Times New Roman" w:hAnsi="Times New Roman" w:cs="Times New Roman"/>
          <w:sz w:val="24"/>
          <w:szCs w:val="24"/>
        </w:rPr>
      </w:pPr>
      <w:r w:rsidRPr="009A7AA7">
        <w:rPr>
          <w:rFonts w:ascii="Times New Roman" w:hAnsi="Times New Roman" w:cs="Times New Roman"/>
          <w:sz w:val="24"/>
          <w:szCs w:val="24"/>
        </w:rPr>
        <w:t>о предоставлении земельного участка без проведения торгов</w:t>
      </w:r>
    </w:p>
    <w:p w:rsidR="0076349E" w:rsidRPr="0076349E" w:rsidRDefault="0076349E" w:rsidP="0076349E">
      <w:pPr>
        <w:pStyle w:val="ConsPlusNormal"/>
        <w:ind w:firstLine="540"/>
        <w:jc w:val="both"/>
        <w:rPr>
          <w:rFonts w:ascii="Times New Roman" w:hAnsi="Times New Roman" w:cs="Times New Roman"/>
        </w:rPr>
      </w:pPr>
    </w:p>
    <w:p w:rsidR="0076349E" w:rsidRPr="0076349E" w:rsidRDefault="0076349E" w:rsidP="0076349E">
      <w:pPr>
        <w:pStyle w:val="ConsPlusNormal"/>
        <w:ind w:firstLine="540"/>
        <w:jc w:val="both"/>
        <w:rPr>
          <w:rFonts w:ascii="Times New Roman" w:hAnsi="Times New Roman" w:cs="Times New Roman"/>
        </w:rPr>
      </w:pPr>
      <w:r w:rsidRPr="0076349E">
        <w:rPr>
          <w:rFonts w:ascii="Times New Roman" w:hAnsi="Times New Roman" w:cs="Times New Roman"/>
        </w:rPr>
        <w:t>Прошу предоставить земельный участок, расположенный по адресу</w:t>
      </w:r>
      <w:proofErr w:type="gramStart"/>
      <w:r w:rsidRPr="0076349E">
        <w:rPr>
          <w:rFonts w:ascii="Times New Roman" w:hAnsi="Times New Roman" w:cs="Times New Roman"/>
        </w:rPr>
        <w:t>: _________</w:t>
      </w:r>
      <w:r>
        <w:rPr>
          <w:rFonts w:ascii="Times New Roman" w:hAnsi="Times New Roman" w:cs="Times New Roman"/>
        </w:rPr>
        <w:t>__________;</w:t>
      </w:r>
      <w:proofErr w:type="gramEnd"/>
    </w:p>
    <w:p w:rsidR="0076349E" w:rsidRPr="0076349E" w:rsidRDefault="0076349E" w:rsidP="0076349E">
      <w:pPr>
        <w:pStyle w:val="ConsPlusNormal"/>
        <w:spacing w:before="240"/>
        <w:ind w:firstLine="540"/>
        <w:jc w:val="both"/>
        <w:rPr>
          <w:rFonts w:ascii="Times New Roman" w:hAnsi="Times New Roman" w:cs="Times New Roman"/>
        </w:rPr>
      </w:pPr>
      <w:r>
        <w:rPr>
          <w:rFonts w:ascii="Times New Roman" w:hAnsi="Times New Roman" w:cs="Times New Roman"/>
        </w:rPr>
        <w:t>с кадастровым номером</w:t>
      </w:r>
      <w:proofErr w:type="gramStart"/>
      <w:r>
        <w:rPr>
          <w:rFonts w:ascii="Times New Roman" w:hAnsi="Times New Roman" w:cs="Times New Roman"/>
        </w:rPr>
        <w:t xml:space="preserve"> </w:t>
      </w:r>
      <w:r w:rsidRPr="0076349E">
        <w:rPr>
          <w:rFonts w:ascii="Times New Roman" w:hAnsi="Times New Roman" w:cs="Times New Roman"/>
        </w:rPr>
        <w:t>:____:_______:_______,</w:t>
      </w:r>
      <w:proofErr w:type="gramEnd"/>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площадью ________ кв. м,</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в (вид права) ____________________________________________________________________,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сроком (для безвозмездного пользования, аренды) 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для использования в целях ________________________________________________________,</w:t>
      </w:r>
    </w:p>
    <w:p w:rsidR="0076349E" w:rsidRPr="0076349E" w:rsidRDefault="0076349E" w:rsidP="009A7AA7">
      <w:pPr>
        <w:pStyle w:val="ConsPlusNormal"/>
        <w:spacing w:before="240"/>
        <w:ind w:firstLine="540"/>
        <w:jc w:val="both"/>
        <w:rPr>
          <w:rFonts w:ascii="Times New Roman" w:hAnsi="Times New Roman" w:cs="Times New Roman"/>
        </w:rPr>
      </w:pPr>
      <w:r w:rsidRPr="0076349E">
        <w:rPr>
          <w:rFonts w:ascii="Times New Roman" w:hAnsi="Times New Roman" w:cs="Times New Roman"/>
        </w:rPr>
        <w:t>основание предоставления земельного участка без проведе</w:t>
      </w:r>
      <w:r>
        <w:rPr>
          <w:rFonts w:ascii="Times New Roman" w:hAnsi="Times New Roman" w:cs="Times New Roman"/>
        </w:rPr>
        <w:t>ния торгов ____</w:t>
      </w:r>
      <w:r w:rsidRPr="0076349E">
        <w:rPr>
          <w:rFonts w:ascii="Times New Roman" w:hAnsi="Times New Roman" w:cs="Times New Roman"/>
        </w:rPr>
        <w:t>________________________________________________________________________________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 xml:space="preserve">реквизиты решения об </w:t>
      </w:r>
      <w:proofErr w:type="gramStart"/>
      <w:r w:rsidRPr="0076349E">
        <w:rPr>
          <w:rFonts w:ascii="Times New Roman" w:hAnsi="Times New Roman" w:cs="Times New Roman"/>
        </w:rPr>
        <w:t>утверждении</w:t>
      </w:r>
      <w:proofErr w:type="gramEnd"/>
      <w:r w:rsidRPr="0076349E">
        <w:rPr>
          <w:rFonts w:ascii="Times New Roman" w:hAnsi="Times New Roman" w:cs="Times New Roman"/>
        </w:rPr>
        <w:t xml:space="preserve">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________________________________________________________________________________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 xml:space="preserve">реквизиты решения об </w:t>
      </w:r>
      <w:proofErr w:type="gramStart"/>
      <w:r w:rsidRPr="0076349E">
        <w:rPr>
          <w:rFonts w:ascii="Times New Roman" w:hAnsi="Times New Roman" w:cs="Times New Roman"/>
        </w:rPr>
        <w:t>изъятии</w:t>
      </w:r>
      <w:proofErr w:type="gramEnd"/>
      <w:r w:rsidRPr="0076349E">
        <w:rPr>
          <w:rFonts w:ascii="Times New Roman" w:hAnsi="Times New Roman" w:cs="Times New Roman"/>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 ________________________________________________________________________________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 xml:space="preserve">Заявителю известно, что в соответствии с пунктом 4 части 1 статьи 6 Федерального закона от 27 июля 2006 года N </w:t>
      </w:r>
      <w:r>
        <w:rPr>
          <w:rFonts w:ascii="Times New Roman" w:hAnsi="Times New Roman" w:cs="Times New Roman"/>
        </w:rPr>
        <w:t>152-ФЗ "О персональных данных" местной администрация городского поселения</w:t>
      </w:r>
      <w:r w:rsidR="009A7AA7">
        <w:rPr>
          <w:rFonts w:ascii="Times New Roman" w:hAnsi="Times New Roman" w:cs="Times New Roman"/>
        </w:rPr>
        <w:t xml:space="preserve"> Залукокоаже</w:t>
      </w:r>
      <w:r w:rsidRPr="0076349E">
        <w:rPr>
          <w:rFonts w:ascii="Times New Roman" w:hAnsi="Times New Roman" w:cs="Times New Roman"/>
        </w:rPr>
        <w:t xml:space="preserve"> осуществляют обработку персональных данных субъекта персональных данных, указанных в заявлении, в целях и объеме, необходимых для предоставления муниципальной услуги.</w:t>
      </w:r>
    </w:p>
    <w:p w:rsidR="0076349E" w:rsidRPr="0076349E" w:rsidRDefault="0076349E" w:rsidP="0076349E">
      <w:pPr>
        <w:pStyle w:val="ConsPlusNormal"/>
        <w:ind w:firstLine="540"/>
        <w:jc w:val="both"/>
        <w:rPr>
          <w:rFonts w:ascii="Times New Roman" w:hAnsi="Times New Roman" w:cs="Times New Roman"/>
        </w:rPr>
      </w:pPr>
    </w:p>
    <w:p w:rsidR="0076349E" w:rsidRPr="0076349E" w:rsidRDefault="0076349E" w:rsidP="0076349E">
      <w:pPr>
        <w:pStyle w:val="ConsPlusNormal"/>
        <w:ind w:firstLine="540"/>
        <w:jc w:val="both"/>
        <w:rPr>
          <w:rFonts w:ascii="Times New Roman" w:hAnsi="Times New Roman" w:cs="Times New Roman"/>
        </w:rPr>
      </w:pPr>
      <w:r w:rsidRPr="0076349E">
        <w:rPr>
          <w:rFonts w:ascii="Times New Roman" w:hAnsi="Times New Roman" w:cs="Times New Roman"/>
        </w:rPr>
        <w:t>К заявлению прилагаются следующие документы:</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1. ____________________________________________________________________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2. ____________________________________________________________________</w:t>
      </w:r>
    </w:p>
    <w:p w:rsidR="0076349E" w:rsidRPr="0076349E" w:rsidRDefault="0076349E" w:rsidP="0076349E">
      <w:pPr>
        <w:pStyle w:val="ConsPlusNormal"/>
        <w:ind w:firstLine="540"/>
        <w:jc w:val="both"/>
        <w:rPr>
          <w:rFonts w:ascii="Times New Roman" w:hAnsi="Times New Roman" w:cs="Times New Roman"/>
        </w:rPr>
      </w:pPr>
    </w:p>
    <w:p w:rsidR="0076349E" w:rsidRPr="0076349E" w:rsidRDefault="0076349E" w:rsidP="0076349E">
      <w:pPr>
        <w:pStyle w:val="ConsPlusNormal"/>
        <w:ind w:firstLine="540"/>
        <w:jc w:val="both"/>
        <w:rPr>
          <w:rFonts w:ascii="Times New Roman" w:hAnsi="Times New Roman" w:cs="Times New Roman"/>
        </w:rPr>
      </w:pPr>
      <w:r w:rsidRPr="0076349E">
        <w:rPr>
          <w:rFonts w:ascii="Times New Roman" w:hAnsi="Times New Roman" w:cs="Times New Roman"/>
        </w:rPr>
        <w:t>Способ получения документов, сопровождающих предоставление муниципальной услуги: _______________________________________________________</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Способ предоставления результата рассмотрения за</w:t>
      </w:r>
      <w:r>
        <w:rPr>
          <w:rFonts w:ascii="Times New Roman" w:hAnsi="Times New Roman" w:cs="Times New Roman"/>
        </w:rPr>
        <w:t>явления: ЛИЧНО, ПОЧТОЙ,</w:t>
      </w:r>
      <w:r w:rsidRPr="0076349E">
        <w:rPr>
          <w:rFonts w:ascii="Times New Roman" w:hAnsi="Times New Roman" w:cs="Times New Roman"/>
        </w:rPr>
        <w:t xml:space="preserve"> ЕПГУ (</w:t>
      </w:r>
      <w:proofErr w:type="gramStart"/>
      <w:r w:rsidRPr="0076349E">
        <w:rPr>
          <w:rFonts w:ascii="Times New Roman" w:hAnsi="Times New Roman" w:cs="Times New Roman"/>
        </w:rPr>
        <w:t>нужное</w:t>
      </w:r>
      <w:proofErr w:type="gramEnd"/>
      <w:r w:rsidRPr="0076349E">
        <w:rPr>
          <w:rFonts w:ascii="Times New Roman" w:hAnsi="Times New Roman" w:cs="Times New Roman"/>
        </w:rPr>
        <w:t xml:space="preserve"> подчеркнуть)</w:t>
      </w:r>
    </w:p>
    <w:p w:rsidR="0076349E" w:rsidRPr="0076349E" w:rsidRDefault="0076349E" w:rsidP="0076349E">
      <w:pPr>
        <w:pStyle w:val="ConsPlusNormal"/>
        <w:ind w:firstLine="540"/>
        <w:jc w:val="both"/>
        <w:rPr>
          <w:rFonts w:ascii="Times New Roman" w:hAnsi="Times New Roman" w:cs="Times New Roman"/>
        </w:rPr>
      </w:pPr>
    </w:p>
    <w:p w:rsidR="0076349E" w:rsidRPr="0076349E" w:rsidRDefault="0076349E" w:rsidP="0076349E">
      <w:pPr>
        <w:pStyle w:val="ConsPlusNormal"/>
        <w:ind w:firstLine="540"/>
        <w:jc w:val="both"/>
        <w:rPr>
          <w:rFonts w:ascii="Times New Roman" w:hAnsi="Times New Roman" w:cs="Times New Roman"/>
        </w:rPr>
      </w:pPr>
      <w:r w:rsidRPr="0076349E">
        <w:rPr>
          <w:rFonts w:ascii="Times New Roman" w:hAnsi="Times New Roman" w:cs="Times New Roman"/>
        </w:rPr>
        <w:t>_________________ ____________________ "____" _________ 20___ г.</w:t>
      </w:r>
    </w:p>
    <w:p w:rsidR="0076349E" w:rsidRPr="0076349E" w:rsidRDefault="0076349E" w:rsidP="0076349E">
      <w:pPr>
        <w:pStyle w:val="ConsPlusNormal"/>
        <w:spacing w:before="240"/>
        <w:ind w:firstLine="540"/>
        <w:jc w:val="both"/>
        <w:rPr>
          <w:rFonts w:ascii="Times New Roman" w:hAnsi="Times New Roman" w:cs="Times New Roman"/>
        </w:rPr>
      </w:pPr>
      <w:r w:rsidRPr="0076349E">
        <w:rPr>
          <w:rFonts w:ascii="Times New Roman" w:hAnsi="Times New Roman" w:cs="Times New Roman"/>
        </w:rPr>
        <w:t xml:space="preserve">(подпись заявителя) </w:t>
      </w:r>
      <w:r>
        <w:rPr>
          <w:rFonts w:ascii="Times New Roman" w:hAnsi="Times New Roman" w:cs="Times New Roman"/>
        </w:rPr>
        <w:t xml:space="preserve">    </w:t>
      </w:r>
      <w:r w:rsidRPr="0076349E">
        <w:rPr>
          <w:rFonts w:ascii="Times New Roman" w:hAnsi="Times New Roman" w:cs="Times New Roman"/>
        </w:rPr>
        <w:t>(расшифровка подписи)</w:t>
      </w: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B83050" w:rsidRDefault="00B83050"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76349E" w:rsidRDefault="0076349E"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9A7AA7" w:rsidRDefault="009A7AA7" w:rsidP="006B4E56">
      <w:pPr>
        <w:pStyle w:val="ConsPlusNormal"/>
        <w:spacing w:before="240"/>
        <w:ind w:left="2552" w:right="-283"/>
        <w:jc w:val="center"/>
        <w:rPr>
          <w:rFonts w:ascii="Times New Roman" w:hAnsi="Times New Roman" w:cs="Times New Roman"/>
          <w:sz w:val="24"/>
          <w:szCs w:val="24"/>
        </w:rPr>
      </w:pPr>
    </w:p>
    <w:p w:rsidR="00FC6292" w:rsidRDefault="00FC6292" w:rsidP="006B4E56">
      <w:pPr>
        <w:pStyle w:val="ConsPlusNormal"/>
        <w:spacing w:before="240"/>
        <w:ind w:left="2552" w:right="-283"/>
        <w:jc w:val="center"/>
        <w:rPr>
          <w:rFonts w:ascii="Times New Roman" w:hAnsi="Times New Roman" w:cs="Times New Roman"/>
          <w:sz w:val="24"/>
          <w:szCs w:val="24"/>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76349E" w:rsidRDefault="0076349E" w:rsidP="0076349E">
      <w:pPr>
        <w:pStyle w:val="ConsPlusNormal"/>
        <w:ind w:left="3119" w:right="-283"/>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76349E" w:rsidRDefault="0076349E" w:rsidP="0076349E">
      <w:pPr>
        <w:pStyle w:val="ConsPlusNormal"/>
        <w:ind w:left="3119" w:right="-283"/>
        <w:jc w:val="center"/>
        <w:rPr>
          <w:rFonts w:ascii="Times New Roman" w:hAnsi="Times New Roman" w:cs="Times New Roman"/>
          <w:sz w:val="24"/>
          <w:szCs w:val="24"/>
        </w:rPr>
      </w:pPr>
      <w:r w:rsidRPr="00373FB7">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B57F72">
        <w:rPr>
          <w:rFonts w:ascii="Times New Roman" w:hAnsi="Times New Roman" w:cs="Times New Roman"/>
          <w:sz w:val="24"/>
          <w:szCs w:val="24"/>
        </w:rPr>
        <w:t xml:space="preserve">«Предоставление в собственность, аренду, постоянное (бессрочное) пользование, </w:t>
      </w:r>
      <w:r>
        <w:rPr>
          <w:rFonts w:ascii="Times New Roman" w:hAnsi="Times New Roman" w:cs="Times New Roman"/>
          <w:sz w:val="24"/>
          <w:szCs w:val="24"/>
        </w:rPr>
        <w:t xml:space="preserve"> </w:t>
      </w:r>
      <w:r w:rsidRPr="00B57F72">
        <w:rPr>
          <w:rFonts w:ascii="Times New Roman" w:hAnsi="Times New Roman" w:cs="Times New Roman"/>
          <w:sz w:val="24"/>
          <w:szCs w:val="24"/>
        </w:rPr>
        <w:t xml:space="preserve">безвозмездное пользование земельного участка, находящегося в государственной или муниципальной собственности, </w:t>
      </w:r>
      <w:r>
        <w:rPr>
          <w:rFonts w:ascii="Times New Roman" w:hAnsi="Times New Roman" w:cs="Times New Roman"/>
          <w:sz w:val="24"/>
          <w:szCs w:val="24"/>
        </w:rPr>
        <w:t xml:space="preserve">                 </w:t>
      </w:r>
      <w:r w:rsidRPr="00B57F72">
        <w:rPr>
          <w:rFonts w:ascii="Times New Roman" w:hAnsi="Times New Roman" w:cs="Times New Roman"/>
          <w:sz w:val="24"/>
          <w:szCs w:val="24"/>
        </w:rPr>
        <w:t>без проведения торгов»</w:t>
      </w:r>
    </w:p>
    <w:p w:rsidR="009A7AA7" w:rsidRDefault="009A7AA7" w:rsidP="0076349E">
      <w:pPr>
        <w:pStyle w:val="ConsPlusNormal"/>
        <w:ind w:left="3119" w:right="-283"/>
        <w:jc w:val="center"/>
        <w:rPr>
          <w:rFonts w:ascii="Times New Roman" w:hAnsi="Times New Roman" w:cs="Times New Roman"/>
          <w:sz w:val="24"/>
          <w:szCs w:val="24"/>
        </w:rPr>
      </w:pPr>
    </w:p>
    <w:p w:rsidR="009A7AA7" w:rsidRPr="006B6A96" w:rsidRDefault="009A7AA7" w:rsidP="009A7AA7">
      <w:pPr>
        <w:pStyle w:val="ConsPlusNormal"/>
        <w:jc w:val="center"/>
        <w:rPr>
          <w:rFonts w:ascii="Times New Roman" w:hAnsi="Times New Roman" w:cs="Times New Roman"/>
          <w:b/>
          <w:i/>
          <w:sz w:val="28"/>
          <w:szCs w:val="28"/>
        </w:rPr>
      </w:pPr>
      <w:r w:rsidRPr="006B6A96">
        <w:rPr>
          <w:rFonts w:ascii="Times New Roman" w:hAnsi="Times New Roman" w:cs="Times New Roman"/>
          <w:b/>
          <w:i/>
          <w:sz w:val="28"/>
          <w:szCs w:val="28"/>
        </w:rPr>
        <w:t>Форма уведомления о возврате заявления</w:t>
      </w:r>
    </w:p>
    <w:p w:rsidR="009A7AA7" w:rsidRPr="006B6A96" w:rsidRDefault="001E1A71" w:rsidP="001E1A71">
      <w:pPr>
        <w:pStyle w:val="ConsPlusNormal"/>
        <w:jc w:val="center"/>
        <w:rPr>
          <w:b/>
        </w:rPr>
      </w:pPr>
      <w:r w:rsidRPr="006B6A96">
        <w:rPr>
          <w:rFonts w:ascii="Times New Roman" w:hAnsi="Times New Roman" w:cs="Times New Roman"/>
          <w:b/>
          <w:i/>
          <w:sz w:val="28"/>
          <w:szCs w:val="28"/>
        </w:rPr>
        <w:t>на бланке органа местного самоуправления</w:t>
      </w:r>
    </w:p>
    <w:tbl>
      <w:tblPr>
        <w:tblW w:w="0" w:type="auto"/>
        <w:tblLayout w:type="fixed"/>
        <w:tblCellMar>
          <w:top w:w="102" w:type="dxa"/>
          <w:left w:w="62" w:type="dxa"/>
          <w:bottom w:w="102" w:type="dxa"/>
          <w:right w:w="62" w:type="dxa"/>
        </w:tblCellMar>
        <w:tblLook w:val="0000"/>
      </w:tblPr>
      <w:tblGrid>
        <w:gridCol w:w="4740"/>
        <w:gridCol w:w="4721"/>
      </w:tblGrid>
      <w:tr w:rsidR="009A7AA7" w:rsidTr="001E1A71">
        <w:tc>
          <w:tcPr>
            <w:tcW w:w="4740" w:type="dxa"/>
          </w:tcPr>
          <w:p w:rsidR="009A7AA7" w:rsidRDefault="009A7AA7" w:rsidP="001E1A71">
            <w:pPr>
              <w:pStyle w:val="ConsPlusNormal"/>
            </w:pPr>
          </w:p>
          <w:p w:rsidR="009A7AA7" w:rsidRDefault="009A7AA7" w:rsidP="001E1A71">
            <w:pPr>
              <w:pStyle w:val="ConsPlusNormal"/>
              <w:jc w:val="center"/>
            </w:pPr>
          </w:p>
        </w:tc>
        <w:tc>
          <w:tcPr>
            <w:tcW w:w="4721" w:type="dxa"/>
          </w:tcPr>
          <w:p w:rsidR="009A7AA7" w:rsidRDefault="009A7AA7" w:rsidP="001E1A71">
            <w:pPr>
              <w:pStyle w:val="ConsPlusNormal"/>
            </w:pPr>
          </w:p>
          <w:p w:rsidR="009A7AA7" w:rsidRDefault="009A7AA7" w:rsidP="001E1A71">
            <w:pPr>
              <w:pStyle w:val="ConsPlusNormal"/>
              <w:jc w:val="center"/>
            </w:pPr>
            <w:r>
              <w:t>________________________________________________________________________________________________</w:t>
            </w:r>
          </w:p>
          <w:p w:rsidR="009A7AA7" w:rsidRPr="001E1A71" w:rsidRDefault="009A7AA7" w:rsidP="001E1A71">
            <w:pPr>
              <w:pStyle w:val="ConsPlusNormal"/>
              <w:ind w:left="80"/>
              <w:jc w:val="center"/>
              <w:rPr>
                <w:rFonts w:ascii="Times New Roman" w:hAnsi="Times New Roman" w:cs="Times New Roman"/>
                <w:sz w:val="24"/>
                <w:szCs w:val="24"/>
              </w:rPr>
            </w:pPr>
            <w:proofErr w:type="gramStart"/>
            <w:r w:rsidRPr="001E1A71">
              <w:rPr>
                <w:rFonts w:ascii="Times New Roman" w:hAnsi="Times New Roman" w:cs="Times New Roman"/>
                <w:sz w:val="24"/>
                <w:szCs w:val="24"/>
              </w:rPr>
              <w:t>(фамилия, имя, отчество, место жительства - для физических лиц; полное наименование, место нахождения, ИНН - для юридических лиц)</w:t>
            </w:r>
            <w:proofErr w:type="gramEnd"/>
          </w:p>
          <w:p w:rsidR="009A7AA7" w:rsidRDefault="009A7AA7" w:rsidP="001E1A71">
            <w:pPr>
              <w:pStyle w:val="ConsPlusNormal"/>
            </w:pPr>
          </w:p>
        </w:tc>
      </w:tr>
    </w:tbl>
    <w:p w:rsidR="009A7AA7" w:rsidRDefault="009A7AA7" w:rsidP="009A7AA7">
      <w:pPr>
        <w:pStyle w:val="ConsPlusNormal"/>
        <w:ind w:firstLine="540"/>
        <w:jc w:val="both"/>
      </w:pPr>
    </w:p>
    <w:p w:rsidR="009A7AA7" w:rsidRPr="00FC6292" w:rsidRDefault="009A7AA7" w:rsidP="009A7AA7">
      <w:pPr>
        <w:pStyle w:val="ConsPlusNormal"/>
        <w:jc w:val="center"/>
        <w:rPr>
          <w:rFonts w:ascii="Times New Roman" w:hAnsi="Times New Roman" w:cs="Times New Roman"/>
          <w:sz w:val="28"/>
          <w:szCs w:val="28"/>
        </w:rPr>
      </w:pPr>
      <w:r w:rsidRPr="00FC6292">
        <w:rPr>
          <w:rFonts w:ascii="Times New Roman" w:hAnsi="Times New Roman" w:cs="Times New Roman"/>
          <w:sz w:val="28"/>
          <w:szCs w:val="28"/>
        </w:rPr>
        <w:t>УВЕДОМЛЕНИЕ</w:t>
      </w:r>
    </w:p>
    <w:p w:rsidR="009A7AA7" w:rsidRPr="00FC6292" w:rsidRDefault="009A7AA7" w:rsidP="009A7AA7">
      <w:pPr>
        <w:pStyle w:val="ConsPlusNormal"/>
        <w:jc w:val="center"/>
        <w:rPr>
          <w:rFonts w:ascii="Times New Roman" w:hAnsi="Times New Roman" w:cs="Times New Roman"/>
          <w:sz w:val="28"/>
          <w:szCs w:val="28"/>
        </w:rPr>
      </w:pPr>
      <w:r w:rsidRPr="00FC6292">
        <w:rPr>
          <w:rFonts w:ascii="Times New Roman" w:hAnsi="Times New Roman" w:cs="Times New Roman"/>
          <w:sz w:val="28"/>
          <w:szCs w:val="28"/>
        </w:rPr>
        <w:t>о возврате заявления</w:t>
      </w:r>
    </w:p>
    <w:p w:rsidR="009A7AA7" w:rsidRPr="00FC6292" w:rsidRDefault="009A7AA7" w:rsidP="009A7AA7">
      <w:pPr>
        <w:pStyle w:val="ConsPlusNormal"/>
        <w:ind w:firstLine="540"/>
        <w:jc w:val="both"/>
        <w:rPr>
          <w:rFonts w:ascii="Times New Roman" w:hAnsi="Times New Roman" w:cs="Times New Roman"/>
          <w:sz w:val="28"/>
          <w:szCs w:val="28"/>
        </w:rPr>
      </w:pPr>
    </w:p>
    <w:p w:rsidR="009A7AA7" w:rsidRPr="00FC6292" w:rsidRDefault="001E1A71" w:rsidP="009A7AA7">
      <w:pPr>
        <w:pStyle w:val="ConsPlusNormal"/>
        <w:ind w:firstLine="540"/>
        <w:jc w:val="both"/>
        <w:rPr>
          <w:rFonts w:ascii="Times New Roman" w:hAnsi="Times New Roman" w:cs="Times New Roman"/>
          <w:sz w:val="28"/>
          <w:szCs w:val="28"/>
        </w:rPr>
      </w:pPr>
      <w:r w:rsidRPr="00FC6292">
        <w:rPr>
          <w:rFonts w:ascii="Times New Roman" w:hAnsi="Times New Roman" w:cs="Times New Roman"/>
          <w:sz w:val="28"/>
          <w:szCs w:val="28"/>
        </w:rPr>
        <w:t xml:space="preserve">Местная администрация городского поселения Залукокоаже </w:t>
      </w:r>
      <w:r w:rsidR="009A7AA7" w:rsidRPr="00FC6292">
        <w:rPr>
          <w:rFonts w:ascii="Times New Roman" w:hAnsi="Times New Roman" w:cs="Times New Roman"/>
          <w:sz w:val="28"/>
          <w:szCs w:val="28"/>
        </w:rPr>
        <w:t>в соответс</w:t>
      </w:r>
      <w:r w:rsidRPr="00FC6292">
        <w:rPr>
          <w:rFonts w:ascii="Times New Roman" w:hAnsi="Times New Roman" w:cs="Times New Roman"/>
          <w:sz w:val="28"/>
          <w:szCs w:val="28"/>
        </w:rPr>
        <w:t xml:space="preserve">твии </w:t>
      </w:r>
      <w:proofErr w:type="gramStart"/>
      <w:r w:rsidRPr="00FC6292">
        <w:rPr>
          <w:rFonts w:ascii="Times New Roman" w:hAnsi="Times New Roman" w:cs="Times New Roman"/>
          <w:sz w:val="28"/>
          <w:szCs w:val="28"/>
        </w:rPr>
        <w:t>с</w:t>
      </w:r>
      <w:proofErr w:type="gramEnd"/>
      <w:r w:rsidRPr="00FC6292">
        <w:rPr>
          <w:rFonts w:ascii="Times New Roman" w:hAnsi="Times New Roman" w:cs="Times New Roman"/>
          <w:sz w:val="28"/>
          <w:szCs w:val="28"/>
        </w:rPr>
        <w:t>: ________</w:t>
      </w:r>
      <w:r w:rsidR="009A7AA7" w:rsidRPr="00FC6292">
        <w:rPr>
          <w:rFonts w:ascii="Times New Roman" w:hAnsi="Times New Roman" w:cs="Times New Roman"/>
          <w:sz w:val="28"/>
          <w:szCs w:val="28"/>
        </w:rPr>
        <w:t>_______________________________________________</w:t>
      </w:r>
      <w:r w:rsidRPr="00FC6292">
        <w:rPr>
          <w:rFonts w:ascii="Times New Roman" w:hAnsi="Times New Roman" w:cs="Times New Roman"/>
          <w:sz w:val="28"/>
          <w:szCs w:val="28"/>
        </w:rPr>
        <w:t>___________________________________________________________________</w:t>
      </w:r>
      <w:r w:rsidR="00AC7ACB">
        <w:rPr>
          <w:rFonts w:ascii="Times New Roman" w:hAnsi="Times New Roman" w:cs="Times New Roman"/>
          <w:sz w:val="28"/>
          <w:szCs w:val="28"/>
        </w:rPr>
        <w:t>__________</w:t>
      </w:r>
      <w:r w:rsidR="009A7AA7" w:rsidRPr="00FC6292">
        <w:rPr>
          <w:rFonts w:ascii="Times New Roman" w:hAnsi="Times New Roman" w:cs="Times New Roman"/>
          <w:sz w:val="28"/>
          <w:szCs w:val="28"/>
        </w:rPr>
        <w:t>,</w:t>
      </w:r>
    </w:p>
    <w:p w:rsidR="009A7AA7" w:rsidRPr="00FC6292" w:rsidRDefault="009A7AA7" w:rsidP="009A7AA7">
      <w:pPr>
        <w:pStyle w:val="ConsPlusNormal"/>
        <w:spacing w:before="240"/>
        <w:ind w:firstLine="540"/>
        <w:jc w:val="both"/>
        <w:rPr>
          <w:rFonts w:ascii="Times New Roman" w:hAnsi="Times New Roman" w:cs="Times New Roman"/>
          <w:sz w:val="28"/>
          <w:szCs w:val="28"/>
        </w:rPr>
      </w:pPr>
      <w:r w:rsidRPr="00FC6292">
        <w:rPr>
          <w:rFonts w:ascii="Times New Roman" w:hAnsi="Times New Roman" w:cs="Times New Roman"/>
          <w:sz w:val="28"/>
          <w:szCs w:val="28"/>
        </w:rPr>
        <w:t>возвращает заявление о предоставлении земельного участка: ___________________________</w:t>
      </w:r>
      <w:r w:rsidR="001E1A71" w:rsidRPr="00FC6292">
        <w:rPr>
          <w:rFonts w:ascii="Times New Roman" w:hAnsi="Times New Roman" w:cs="Times New Roman"/>
          <w:sz w:val="28"/>
          <w:szCs w:val="28"/>
        </w:rPr>
        <w:t>__________________</w:t>
      </w:r>
      <w:r w:rsidR="00AC7ACB">
        <w:rPr>
          <w:rFonts w:ascii="Times New Roman" w:hAnsi="Times New Roman" w:cs="Times New Roman"/>
          <w:sz w:val="28"/>
          <w:szCs w:val="28"/>
        </w:rPr>
        <w:t>_____________________</w:t>
      </w:r>
    </w:p>
    <w:p w:rsidR="009A7AA7" w:rsidRPr="00FC6292" w:rsidRDefault="009A7AA7" w:rsidP="009A7AA7">
      <w:pPr>
        <w:pStyle w:val="ConsPlusNormal"/>
        <w:spacing w:before="240"/>
        <w:ind w:firstLine="540"/>
        <w:jc w:val="both"/>
        <w:rPr>
          <w:rFonts w:ascii="Times New Roman" w:hAnsi="Times New Roman" w:cs="Times New Roman"/>
          <w:sz w:val="28"/>
          <w:szCs w:val="28"/>
        </w:rPr>
      </w:pPr>
      <w:r w:rsidRPr="00FC6292">
        <w:rPr>
          <w:rFonts w:ascii="Times New Roman" w:hAnsi="Times New Roman" w:cs="Times New Roman"/>
          <w:sz w:val="28"/>
          <w:szCs w:val="28"/>
        </w:rPr>
        <w:t>________________________________________________</w:t>
      </w:r>
      <w:r w:rsidR="00AC7ACB">
        <w:rPr>
          <w:rFonts w:ascii="Times New Roman" w:hAnsi="Times New Roman" w:cs="Times New Roman"/>
          <w:sz w:val="28"/>
          <w:szCs w:val="28"/>
        </w:rPr>
        <w:t>______________</w:t>
      </w:r>
    </w:p>
    <w:p w:rsidR="009A7AA7" w:rsidRDefault="009A7AA7" w:rsidP="009A7AA7">
      <w:pPr>
        <w:pStyle w:val="ConsPlusNormal"/>
        <w:ind w:firstLine="540"/>
        <w:jc w:val="both"/>
        <w:rPr>
          <w:rFonts w:ascii="Times New Roman" w:hAnsi="Times New Roman" w:cs="Times New Roman"/>
          <w:sz w:val="24"/>
          <w:szCs w:val="24"/>
        </w:rPr>
      </w:pPr>
      <w:r w:rsidRPr="00AC7ACB">
        <w:rPr>
          <w:rFonts w:ascii="Times New Roman" w:hAnsi="Times New Roman" w:cs="Times New Roman"/>
          <w:sz w:val="24"/>
          <w:szCs w:val="24"/>
        </w:rPr>
        <w:t>(Ф.И.О. заявителя/наименование юридического лица)</w:t>
      </w:r>
    </w:p>
    <w:p w:rsidR="00AC7ACB" w:rsidRPr="00AC7ACB" w:rsidRDefault="00AC7ACB" w:rsidP="009A7AA7">
      <w:pPr>
        <w:pStyle w:val="ConsPlusNormal"/>
        <w:ind w:firstLine="540"/>
        <w:jc w:val="both"/>
        <w:rPr>
          <w:rFonts w:ascii="Times New Roman" w:hAnsi="Times New Roman" w:cs="Times New Roman"/>
          <w:sz w:val="24"/>
          <w:szCs w:val="24"/>
        </w:rPr>
      </w:pPr>
    </w:p>
    <w:p w:rsidR="009A7AA7" w:rsidRPr="00FC6292" w:rsidRDefault="009A7AA7" w:rsidP="009A7AA7">
      <w:pPr>
        <w:pStyle w:val="ConsPlusNormal"/>
        <w:ind w:firstLine="540"/>
        <w:jc w:val="both"/>
        <w:rPr>
          <w:rFonts w:ascii="Times New Roman" w:hAnsi="Times New Roman" w:cs="Times New Roman"/>
          <w:sz w:val="28"/>
          <w:szCs w:val="28"/>
        </w:rPr>
      </w:pPr>
      <w:r w:rsidRPr="00FC6292">
        <w:rPr>
          <w:rFonts w:ascii="Times New Roman" w:hAnsi="Times New Roman" w:cs="Times New Roman"/>
          <w:sz w:val="28"/>
          <w:szCs w:val="28"/>
        </w:rPr>
        <w:t>по причине (причинам):</w:t>
      </w:r>
    </w:p>
    <w:p w:rsidR="009A7AA7" w:rsidRPr="00FC6292" w:rsidRDefault="009A7AA7" w:rsidP="009A7AA7">
      <w:pPr>
        <w:pStyle w:val="ConsPlusNormal"/>
        <w:spacing w:before="240"/>
        <w:ind w:firstLine="540"/>
        <w:jc w:val="both"/>
        <w:rPr>
          <w:rFonts w:ascii="Times New Roman" w:hAnsi="Times New Roman" w:cs="Times New Roman"/>
          <w:sz w:val="28"/>
          <w:szCs w:val="28"/>
        </w:rPr>
      </w:pPr>
      <w:r w:rsidRPr="00FC6292">
        <w:rPr>
          <w:rFonts w:ascii="Times New Roman" w:hAnsi="Times New Roman" w:cs="Times New Roman"/>
          <w:sz w:val="28"/>
          <w:szCs w:val="28"/>
        </w:rPr>
        <w:t>1. ______________________________________________</w:t>
      </w:r>
      <w:r w:rsidR="00AC7ACB">
        <w:rPr>
          <w:rFonts w:ascii="Times New Roman" w:hAnsi="Times New Roman" w:cs="Times New Roman"/>
          <w:sz w:val="28"/>
          <w:szCs w:val="28"/>
        </w:rPr>
        <w:t>___________________</w:t>
      </w:r>
      <w:r w:rsidRPr="00FC6292">
        <w:rPr>
          <w:rFonts w:ascii="Times New Roman" w:hAnsi="Times New Roman" w:cs="Times New Roman"/>
          <w:sz w:val="28"/>
          <w:szCs w:val="28"/>
        </w:rPr>
        <w:t>,</w:t>
      </w:r>
    </w:p>
    <w:p w:rsidR="009A7AA7" w:rsidRPr="00FC6292" w:rsidRDefault="009A7AA7" w:rsidP="009A7AA7">
      <w:pPr>
        <w:pStyle w:val="ConsPlusNormal"/>
        <w:spacing w:before="240"/>
        <w:ind w:firstLine="540"/>
        <w:jc w:val="both"/>
        <w:rPr>
          <w:rFonts w:ascii="Times New Roman" w:hAnsi="Times New Roman" w:cs="Times New Roman"/>
          <w:sz w:val="28"/>
          <w:szCs w:val="28"/>
        </w:rPr>
      </w:pPr>
      <w:r w:rsidRPr="00FC6292">
        <w:rPr>
          <w:rFonts w:ascii="Times New Roman" w:hAnsi="Times New Roman" w:cs="Times New Roman"/>
          <w:sz w:val="28"/>
          <w:szCs w:val="28"/>
        </w:rPr>
        <w:t>2. ____________________________________________</w:t>
      </w:r>
      <w:r w:rsidR="00AC7ACB">
        <w:rPr>
          <w:rFonts w:ascii="Times New Roman" w:hAnsi="Times New Roman" w:cs="Times New Roman"/>
          <w:sz w:val="28"/>
          <w:szCs w:val="28"/>
        </w:rPr>
        <w:t>______________________</w:t>
      </w:r>
      <w:r w:rsidRPr="00FC6292">
        <w:rPr>
          <w:rFonts w:ascii="Times New Roman" w:hAnsi="Times New Roman" w:cs="Times New Roman"/>
          <w:sz w:val="28"/>
          <w:szCs w:val="28"/>
        </w:rPr>
        <w:t>.</w:t>
      </w:r>
    </w:p>
    <w:p w:rsidR="009A7AA7" w:rsidRPr="00FC6292" w:rsidRDefault="009A7AA7" w:rsidP="009A7AA7">
      <w:pPr>
        <w:pStyle w:val="ConsPlusNormal"/>
        <w:ind w:firstLine="540"/>
        <w:jc w:val="both"/>
        <w:rPr>
          <w:rFonts w:ascii="Times New Roman" w:hAnsi="Times New Roman" w:cs="Times New Roman"/>
          <w:sz w:val="28"/>
          <w:szCs w:val="28"/>
        </w:rPr>
      </w:pPr>
    </w:p>
    <w:p w:rsidR="009A7AA7" w:rsidRDefault="00FC6292" w:rsidP="009A7A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местной администрации</w:t>
      </w:r>
    </w:p>
    <w:p w:rsidR="009A7AA7" w:rsidRPr="001E1A71" w:rsidRDefault="00AC7ACB" w:rsidP="00AC7ACB">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 xml:space="preserve">Г.п. Залукокоаже                   </w:t>
      </w:r>
      <w:r w:rsidR="009A7AA7" w:rsidRPr="001E1A71">
        <w:rPr>
          <w:rFonts w:ascii="Times New Roman" w:hAnsi="Times New Roman" w:cs="Times New Roman"/>
          <w:sz w:val="24"/>
          <w:szCs w:val="24"/>
        </w:rPr>
        <w:t>________________/____________________________/</w:t>
      </w:r>
    </w:p>
    <w:p w:rsidR="009A7AA7" w:rsidRPr="001E1A71" w:rsidRDefault="00AC7ACB" w:rsidP="009A7AA7">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9A7AA7" w:rsidRPr="001E1A71">
        <w:rPr>
          <w:rFonts w:ascii="Times New Roman" w:hAnsi="Times New Roman" w:cs="Times New Roman"/>
          <w:sz w:val="24"/>
          <w:szCs w:val="24"/>
        </w:rPr>
        <w:t>(подпись) (расшифровка подписи)</w:t>
      </w:r>
    </w:p>
    <w:p w:rsidR="009A7AA7" w:rsidRPr="001E1A71" w:rsidRDefault="009A7AA7" w:rsidP="009A7AA7">
      <w:pPr>
        <w:pStyle w:val="ConsPlusNormal"/>
        <w:ind w:firstLine="540"/>
        <w:jc w:val="both"/>
        <w:rPr>
          <w:rFonts w:ascii="Times New Roman" w:hAnsi="Times New Roman" w:cs="Times New Roman"/>
          <w:sz w:val="24"/>
          <w:szCs w:val="24"/>
        </w:rPr>
      </w:pPr>
    </w:p>
    <w:p w:rsidR="009A7AA7" w:rsidRPr="00B57F72" w:rsidRDefault="009A7AA7" w:rsidP="0076349E">
      <w:pPr>
        <w:pStyle w:val="ConsPlusNormal"/>
        <w:ind w:left="3119" w:right="-283"/>
        <w:jc w:val="center"/>
        <w:rPr>
          <w:rFonts w:ascii="Times New Roman" w:hAnsi="Times New Roman" w:cs="Times New Roman"/>
          <w:sz w:val="24"/>
          <w:szCs w:val="24"/>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№3</w:t>
      </w:r>
    </w:p>
    <w:p w:rsidR="0076349E" w:rsidRDefault="0076349E" w:rsidP="0076349E">
      <w:pPr>
        <w:pStyle w:val="ConsPlusNormal"/>
        <w:ind w:left="3119" w:right="-283"/>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rsidR="006B6A96" w:rsidRDefault="0076349E" w:rsidP="0076349E">
      <w:pPr>
        <w:pStyle w:val="ConsPlusNormal"/>
        <w:ind w:left="3119" w:right="-283"/>
        <w:jc w:val="center"/>
        <w:rPr>
          <w:rFonts w:ascii="Times New Roman" w:hAnsi="Times New Roman" w:cs="Times New Roman"/>
          <w:sz w:val="24"/>
          <w:szCs w:val="24"/>
        </w:rPr>
      </w:pPr>
      <w:r w:rsidRPr="00373FB7">
        <w:rPr>
          <w:rFonts w:ascii="Times New Roman" w:hAnsi="Times New Roman" w:cs="Times New Roman"/>
          <w:sz w:val="24"/>
          <w:szCs w:val="24"/>
        </w:rPr>
        <w:t>предоставления муниципальной услуги</w:t>
      </w:r>
      <w:r>
        <w:rPr>
          <w:rFonts w:ascii="Times New Roman" w:hAnsi="Times New Roman" w:cs="Times New Roman"/>
          <w:sz w:val="24"/>
          <w:szCs w:val="24"/>
        </w:rPr>
        <w:t xml:space="preserve"> </w:t>
      </w:r>
      <w:r w:rsidRPr="00B57F72">
        <w:rPr>
          <w:rFonts w:ascii="Times New Roman" w:hAnsi="Times New Roman" w:cs="Times New Roman"/>
          <w:sz w:val="24"/>
          <w:szCs w:val="24"/>
        </w:rPr>
        <w:t xml:space="preserve">«Предоставление в собственность, аренду, постоянное (бессрочное) пользование, </w:t>
      </w:r>
      <w:r>
        <w:rPr>
          <w:rFonts w:ascii="Times New Roman" w:hAnsi="Times New Roman" w:cs="Times New Roman"/>
          <w:sz w:val="24"/>
          <w:szCs w:val="24"/>
        </w:rPr>
        <w:t xml:space="preserve"> </w:t>
      </w:r>
      <w:r w:rsidRPr="00B57F72">
        <w:rPr>
          <w:rFonts w:ascii="Times New Roman" w:hAnsi="Times New Roman" w:cs="Times New Roman"/>
          <w:sz w:val="24"/>
          <w:szCs w:val="24"/>
        </w:rPr>
        <w:t xml:space="preserve">безвозмездное пользование земельного участка, находящегося в государственной или муниципальной собственности, </w:t>
      </w:r>
      <w:r>
        <w:rPr>
          <w:rFonts w:ascii="Times New Roman" w:hAnsi="Times New Roman" w:cs="Times New Roman"/>
          <w:sz w:val="24"/>
          <w:szCs w:val="24"/>
        </w:rPr>
        <w:t xml:space="preserve">                 </w:t>
      </w:r>
      <w:r w:rsidRPr="00B57F72">
        <w:rPr>
          <w:rFonts w:ascii="Times New Roman" w:hAnsi="Times New Roman" w:cs="Times New Roman"/>
          <w:sz w:val="24"/>
          <w:szCs w:val="24"/>
        </w:rPr>
        <w:t>без проведения торгов»</w:t>
      </w:r>
    </w:p>
    <w:p w:rsidR="006B6A96" w:rsidRDefault="006B6A96" w:rsidP="0076349E">
      <w:pPr>
        <w:pStyle w:val="ConsPlusNormal"/>
        <w:ind w:left="3119" w:right="-283"/>
        <w:jc w:val="center"/>
        <w:rPr>
          <w:rFonts w:ascii="Times New Roman" w:hAnsi="Times New Roman" w:cs="Times New Roman"/>
          <w:sz w:val="24"/>
          <w:szCs w:val="24"/>
        </w:rPr>
      </w:pPr>
    </w:p>
    <w:tbl>
      <w:tblPr>
        <w:tblW w:w="11057" w:type="dxa"/>
        <w:tblInd w:w="-1072" w:type="dxa"/>
        <w:tblLayout w:type="fixed"/>
        <w:tblCellMar>
          <w:top w:w="102" w:type="dxa"/>
          <w:left w:w="62" w:type="dxa"/>
          <w:bottom w:w="102" w:type="dxa"/>
          <w:right w:w="62" w:type="dxa"/>
        </w:tblCellMar>
        <w:tblLook w:val="0000"/>
      </w:tblPr>
      <w:tblGrid>
        <w:gridCol w:w="2127"/>
        <w:gridCol w:w="1847"/>
        <w:gridCol w:w="988"/>
        <w:gridCol w:w="1559"/>
        <w:gridCol w:w="1417"/>
        <w:gridCol w:w="1560"/>
        <w:gridCol w:w="1559"/>
      </w:tblGrid>
      <w:tr w:rsidR="006B6A96" w:rsidRPr="00AC7ACB" w:rsidTr="00AC7ACB">
        <w:tc>
          <w:tcPr>
            <w:tcW w:w="212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AC7ACB">
              <w:rPr>
                <w:rFonts w:ascii="Times New Roman" w:hAnsi="Times New Roman" w:cs="Times New Roman"/>
              </w:rPr>
              <w:t xml:space="preserve"> </w:t>
            </w:r>
            <w:r w:rsidRPr="00AC7ACB">
              <w:rPr>
                <w:rFonts w:ascii="Times New Roman" w:hAnsi="Times New Roman" w:cs="Times New Roman"/>
              </w:rPr>
              <w:t>Основание для начала административной процедуры</w:t>
            </w: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Содержание административных действий</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Срок выполнения административных действий</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Должностное лицо, ответственное за выполнение административного действия</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Место выполнения административного действия/ используемая информационная система</w:t>
            </w: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Критерии принятия решения</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center"/>
              <w:rPr>
                <w:rFonts w:ascii="Times New Roman" w:hAnsi="Times New Roman" w:cs="Times New Roman"/>
              </w:rPr>
            </w:pPr>
            <w:r w:rsidRPr="00AC7ACB">
              <w:rPr>
                <w:rFonts w:ascii="Times New Roman" w:hAnsi="Times New Roman" w:cs="Times New Roman"/>
              </w:rPr>
              <w:t>Результат административного действия, способ фиксации</w:t>
            </w:r>
          </w:p>
        </w:tc>
      </w:tr>
      <w:tr w:rsidR="006B6A96" w:rsidRPr="00AC7ACB" w:rsidTr="00AC7ACB">
        <w:tc>
          <w:tcPr>
            <w:tcW w:w="212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1</w:t>
            </w: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2</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7</w:t>
            </w:r>
          </w:p>
        </w:tc>
      </w:tr>
      <w:tr w:rsidR="006B6A96" w:rsidRPr="00AC7ACB" w:rsidTr="00AC7ACB">
        <w:tc>
          <w:tcPr>
            <w:tcW w:w="11057" w:type="dxa"/>
            <w:gridSpan w:val="7"/>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1. Проверка документов и регистрация заявления</w:t>
            </w:r>
          </w:p>
        </w:tc>
      </w:tr>
      <w:tr w:rsidR="006B6A96" w:rsidRPr="00AC7ACB" w:rsidTr="00AC7ACB">
        <w:tc>
          <w:tcPr>
            <w:tcW w:w="2127" w:type="dxa"/>
            <w:vMerge w:val="restart"/>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 2 дней</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ответственного за предоставление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Уполномоченный орган / ГИС / ПГС</w:t>
            </w: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B6A96" w:rsidRPr="00AC7ACB" w:rsidTr="00AC7ACB">
        <w:tc>
          <w:tcPr>
            <w:tcW w:w="2127" w:type="dxa"/>
            <w:vMerge/>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 xml:space="preserve">Принятие решения об </w:t>
            </w:r>
            <w:proofErr w:type="gramStart"/>
            <w:r w:rsidRPr="00AC7ACB">
              <w:rPr>
                <w:rFonts w:ascii="Times New Roman" w:hAnsi="Times New Roman" w:cs="Times New Roman"/>
              </w:rPr>
              <w:t>отказе</w:t>
            </w:r>
            <w:proofErr w:type="gramEnd"/>
            <w:r w:rsidRPr="00AC7ACB">
              <w:rPr>
                <w:rFonts w:ascii="Times New Roman" w:hAnsi="Times New Roman" w:cs="Times New Roman"/>
              </w:rPr>
              <w:t xml:space="preserve"> в приеме документов, в случае выявления оснований для отказа в приеме документов</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r>
      <w:tr w:rsidR="006B6A96" w:rsidRPr="00AC7ACB" w:rsidTr="00AC7ACB">
        <w:tc>
          <w:tcPr>
            <w:tcW w:w="2127" w:type="dxa"/>
            <w:vMerge/>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Регистрация заявления, в случае отсутствия оснований для отказа в приеме документов</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ответственное за регистрацию корреспонденции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Уполномоченный орган/ГИС</w:t>
            </w: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r>
      <w:tr w:rsidR="006B6A96" w:rsidRPr="00AC7ACB" w:rsidTr="00AC7ACB">
        <w:tc>
          <w:tcPr>
            <w:tcW w:w="11057" w:type="dxa"/>
            <w:gridSpan w:val="7"/>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2. Получение сведений посредством СМЭВ</w:t>
            </w:r>
          </w:p>
        </w:tc>
      </w:tr>
      <w:tr w:rsidR="006B6A96" w:rsidRPr="00AC7ACB" w:rsidTr="00AC7ACB">
        <w:tc>
          <w:tcPr>
            <w:tcW w:w="212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направление межведомственных запросов в органы и организации</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в день регистрации заявления и документов</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Уполномоченный орган/ГИС/ ПГС / СМЭВ</w:t>
            </w: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6B6A96" w:rsidRPr="00AC7ACB" w:rsidTr="00AC7ACB">
        <w:tc>
          <w:tcPr>
            <w:tcW w:w="212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5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roofErr w:type="gramStart"/>
            <w:r w:rsidRPr="00AC7ACB">
              <w:rPr>
                <w:rFonts w:ascii="Times New Roman" w:hAnsi="Times New Roman" w:cs="Times New Roman"/>
              </w:rPr>
              <w:t>Уполномоченный орган) / ГИС / ПГС / СМЭВ</w:t>
            </w:r>
            <w:proofErr w:type="gramEnd"/>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получение документов (сведений), необходимых для предоставления муниципальной услуги</w:t>
            </w:r>
          </w:p>
        </w:tc>
      </w:tr>
      <w:tr w:rsidR="006B6A96" w:rsidRPr="00AC7ACB" w:rsidTr="00AC7ACB">
        <w:tc>
          <w:tcPr>
            <w:tcW w:w="11057" w:type="dxa"/>
            <w:gridSpan w:val="7"/>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3. Рассмотрение документов и сведений</w:t>
            </w:r>
          </w:p>
        </w:tc>
      </w:tr>
      <w:tr w:rsidR="006B6A96" w:rsidRPr="00AC7ACB" w:rsidTr="00AC7ACB">
        <w:tc>
          <w:tcPr>
            <w:tcW w:w="212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 18 дней</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roofErr w:type="gramStart"/>
            <w:r w:rsidRPr="00AC7ACB">
              <w:rPr>
                <w:rFonts w:ascii="Times New Roman" w:hAnsi="Times New Roman" w:cs="Times New Roman"/>
              </w:rPr>
              <w:t>Уполномоченный орган) / ГИС / ПГС</w:t>
            </w:r>
            <w:proofErr w:type="gramEnd"/>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основания отказа в предоставлении муниципальной услуги, предусмотренные пунктом 2.9 Административного регламента</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Принятие:</w:t>
            </w: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 постановления о предоставлении земельного участка,</w:t>
            </w: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 проекта договора безвозмездного пользования земельным участком, (в случае необходимости);</w:t>
            </w: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-проекта договора купли-продажи земельного участка (в случае необходимости);</w:t>
            </w: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 проекта договора аренды земельного участка (в случае необходимости)</w:t>
            </w:r>
          </w:p>
          <w:p w:rsidR="006B6A96" w:rsidRPr="00AC7ACB" w:rsidRDefault="006B6A96" w:rsidP="00AC7ACB">
            <w:pPr>
              <w:pStyle w:val="ConsPlusNormal"/>
              <w:jc w:val="both"/>
              <w:rPr>
                <w:rFonts w:ascii="Times New Roman" w:hAnsi="Times New Roman" w:cs="Times New Roman"/>
              </w:rPr>
            </w:pP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 xml:space="preserve">или распоряжения об </w:t>
            </w:r>
            <w:proofErr w:type="gramStart"/>
            <w:r w:rsidRPr="00AC7ACB">
              <w:rPr>
                <w:rFonts w:ascii="Times New Roman" w:hAnsi="Times New Roman" w:cs="Times New Roman"/>
              </w:rPr>
              <w:t>отказе</w:t>
            </w:r>
            <w:proofErr w:type="gramEnd"/>
            <w:r w:rsidRPr="00AC7ACB">
              <w:rPr>
                <w:rFonts w:ascii="Times New Roman" w:hAnsi="Times New Roman" w:cs="Times New Roman"/>
              </w:rPr>
              <w:t xml:space="preserve"> в предоставлении земельного участка.</w:t>
            </w:r>
          </w:p>
        </w:tc>
      </w:tr>
      <w:tr w:rsidR="006B6A96" w:rsidRPr="00AC7ACB" w:rsidTr="00AC7ACB">
        <w:tc>
          <w:tcPr>
            <w:tcW w:w="11057" w:type="dxa"/>
            <w:gridSpan w:val="7"/>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4. Принятие решения</w:t>
            </w:r>
          </w:p>
        </w:tc>
      </w:tr>
      <w:tr w:rsidR="006B6A96" w:rsidRPr="00AC7ACB" w:rsidTr="00AC7ACB">
        <w:tc>
          <w:tcPr>
            <w:tcW w:w="2127" w:type="dxa"/>
            <w:vMerge w:val="restart"/>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проект результата предоставления муниципальной услуги</w:t>
            </w:r>
          </w:p>
          <w:p w:rsidR="006B6A96" w:rsidRPr="00AC7ACB" w:rsidRDefault="006B6A96" w:rsidP="00AC7ACB">
            <w:pPr>
              <w:pStyle w:val="ConsPlusNormal"/>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Принятие решения о предоставлении муниципальной услуги</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 xml:space="preserve">Не более 4 дней со дня </w:t>
            </w:r>
            <w:proofErr w:type="gramStart"/>
            <w:r w:rsidRPr="00AC7ACB">
              <w:rPr>
                <w:rFonts w:ascii="Times New Roman" w:hAnsi="Times New Roman" w:cs="Times New Roman"/>
              </w:rPr>
              <w:t>поступления проекта результата предоставления услуги</w:t>
            </w:r>
            <w:proofErr w:type="gramEnd"/>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roofErr w:type="gramStart"/>
            <w:r w:rsidRPr="00AC7ACB">
              <w:rPr>
                <w:rFonts w:ascii="Times New Roman" w:hAnsi="Times New Roman" w:cs="Times New Roman"/>
              </w:rPr>
              <w:t>Уполномоченный орган) / ГИС / ПГС</w:t>
            </w:r>
            <w:proofErr w:type="gramEnd"/>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w:t>
            </w:r>
          </w:p>
        </w:tc>
        <w:tc>
          <w:tcPr>
            <w:tcW w:w="1559" w:type="dxa"/>
            <w:vMerge w:val="restart"/>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 xml:space="preserve">Результат предоставления муниципальной услуги, </w:t>
            </w:r>
            <w:proofErr w:type="gramStart"/>
            <w:r w:rsidRPr="00AC7ACB">
              <w:rPr>
                <w:rFonts w:ascii="Times New Roman" w:hAnsi="Times New Roman" w:cs="Times New Roman"/>
              </w:rPr>
              <w:t>подписанный</w:t>
            </w:r>
            <w:proofErr w:type="gramEnd"/>
            <w:r w:rsidRPr="00AC7ACB">
              <w:rPr>
                <w:rFonts w:ascii="Times New Roman" w:hAnsi="Times New Roman" w:cs="Times New Roman"/>
              </w:rPr>
              <w:t xml:space="preserve">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6B6A96" w:rsidRPr="00AC7ACB" w:rsidTr="00AC7ACB">
        <w:tc>
          <w:tcPr>
            <w:tcW w:w="2127" w:type="dxa"/>
            <w:vMerge/>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Формирование решения о предоставлении муниципальной услуги</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 1 часа</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Руководитель Уполномоченного органа или иное уполномоченное им лицо</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p>
        </w:tc>
      </w:tr>
      <w:tr w:rsidR="006B6A96" w:rsidRPr="00AC7ACB" w:rsidTr="00AC7ACB">
        <w:tc>
          <w:tcPr>
            <w:tcW w:w="11057" w:type="dxa"/>
            <w:gridSpan w:val="7"/>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5. Выдача (направление) заявителю результата муниципальной услуги</w:t>
            </w:r>
          </w:p>
        </w:tc>
      </w:tr>
      <w:tr w:rsidR="006B6A96" w:rsidRPr="00AC7ACB" w:rsidTr="00AC7ACB">
        <w:tc>
          <w:tcPr>
            <w:tcW w:w="212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 xml:space="preserve">Результат предоставления муниципальной услуги, </w:t>
            </w:r>
            <w:proofErr w:type="gramStart"/>
            <w:r w:rsidRPr="00AC7ACB">
              <w:rPr>
                <w:rFonts w:ascii="Times New Roman" w:hAnsi="Times New Roman" w:cs="Times New Roman"/>
              </w:rPr>
              <w:t>подписанный</w:t>
            </w:r>
            <w:proofErr w:type="gramEnd"/>
            <w:r w:rsidRPr="00AC7ACB">
              <w:rPr>
                <w:rFonts w:ascii="Times New Roman" w:hAnsi="Times New Roman" w:cs="Times New Roman"/>
              </w:rPr>
              <w:t xml:space="preserve">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c>
          <w:tcPr>
            <w:tcW w:w="184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Выдача результата оказания Услуги</w:t>
            </w:r>
          </w:p>
        </w:tc>
        <w:tc>
          <w:tcPr>
            <w:tcW w:w="988"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1 день</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rPr>
                <w:rFonts w:ascii="Times New Roman" w:hAnsi="Times New Roman" w:cs="Times New Roman"/>
              </w:rPr>
            </w:pPr>
            <w:r w:rsidRPr="00AC7ACB">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выдача Заявителю (в зависимости от формы подачи документов) результата предоставления Услуги:</w:t>
            </w: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w:t>
            </w:r>
          </w:p>
          <w:p w:rsidR="006B6A96" w:rsidRPr="00AC7ACB" w:rsidRDefault="006B6A96" w:rsidP="00AC7ACB">
            <w:pPr>
              <w:pStyle w:val="ConsPlusNormal"/>
              <w:jc w:val="both"/>
              <w:rPr>
                <w:rFonts w:ascii="Times New Roman" w:hAnsi="Times New Roman" w:cs="Times New Roman"/>
              </w:rPr>
            </w:pPr>
            <w:r w:rsidRPr="00AC7ACB">
              <w:rPr>
                <w:rFonts w:ascii="Times New Roman" w:hAnsi="Times New Roman" w:cs="Times New Roman"/>
              </w:rPr>
              <w:t>- в виде бумажного документа, подтверждающего содержание электронного документа, который Заявитель получает при личном обращении.</w:t>
            </w:r>
          </w:p>
        </w:tc>
      </w:tr>
    </w:tbl>
    <w:p w:rsidR="006B6A96" w:rsidRPr="00AC7ACB" w:rsidRDefault="006B6A96" w:rsidP="00AC7ACB">
      <w:pPr>
        <w:pStyle w:val="ConsPlusNormal"/>
        <w:jc w:val="both"/>
        <w:rPr>
          <w:rFonts w:ascii="Times New Roman" w:hAnsi="Times New Roman" w:cs="Times New Roman"/>
        </w:rPr>
      </w:pPr>
    </w:p>
    <w:p w:rsidR="006B6A96" w:rsidRPr="00AC7ACB" w:rsidRDefault="006B6A96" w:rsidP="00AC7ACB">
      <w:pPr>
        <w:pStyle w:val="ConsPlusNormal"/>
        <w:jc w:val="both"/>
        <w:rPr>
          <w:rFonts w:ascii="Times New Roman" w:hAnsi="Times New Roman" w:cs="Times New Roman"/>
        </w:rPr>
      </w:pPr>
    </w:p>
    <w:sectPr w:rsidR="006B6A96" w:rsidRPr="00AC7ACB" w:rsidSect="00AC7ACB">
      <w:footerReference w:type="default" r:id="rId13"/>
      <w:pgSz w:w="11906" w:h="16838"/>
      <w:pgMar w:top="426"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167" w:rsidRDefault="00901167" w:rsidP="00F41600">
      <w:pPr>
        <w:spacing w:after="0" w:line="240" w:lineRule="auto"/>
      </w:pPr>
      <w:r>
        <w:separator/>
      </w:r>
    </w:p>
  </w:endnote>
  <w:endnote w:type="continuationSeparator" w:id="0">
    <w:p w:rsidR="00901167" w:rsidRDefault="00901167"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522159"/>
      <w:docPartObj>
        <w:docPartGallery w:val="Page Numbers (Bottom of Page)"/>
        <w:docPartUnique/>
      </w:docPartObj>
    </w:sdtPr>
    <w:sdtContent>
      <w:p w:rsidR="003E5D6E" w:rsidRDefault="003E5D6E">
        <w:pPr>
          <w:pStyle w:val="af"/>
          <w:jc w:val="center"/>
        </w:pPr>
        <w:fldSimple w:instr=" PAGE   \* MERGEFORMAT ">
          <w:r w:rsidR="009C6DEA">
            <w:rPr>
              <w:noProof/>
            </w:rPr>
            <w:t>2</w:t>
          </w:r>
        </w:fldSimple>
      </w:p>
    </w:sdtContent>
  </w:sdt>
  <w:p w:rsidR="003E5D6E" w:rsidRDefault="003E5D6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167" w:rsidRDefault="00901167" w:rsidP="00F41600">
      <w:pPr>
        <w:spacing w:after="0" w:line="240" w:lineRule="auto"/>
      </w:pPr>
      <w:r>
        <w:separator/>
      </w:r>
    </w:p>
  </w:footnote>
  <w:footnote w:type="continuationSeparator" w:id="0">
    <w:p w:rsidR="00901167" w:rsidRDefault="00901167"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59B"/>
    <w:rsid w:val="00017BCF"/>
    <w:rsid w:val="00020D85"/>
    <w:rsid w:val="00060DF7"/>
    <w:rsid w:val="00065368"/>
    <w:rsid w:val="00090392"/>
    <w:rsid w:val="00097181"/>
    <w:rsid w:val="000B634F"/>
    <w:rsid w:val="000C022C"/>
    <w:rsid w:val="000C5638"/>
    <w:rsid w:val="000D11CF"/>
    <w:rsid w:val="000F79F8"/>
    <w:rsid w:val="00105C73"/>
    <w:rsid w:val="00111072"/>
    <w:rsid w:val="001143DF"/>
    <w:rsid w:val="001455AC"/>
    <w:rsid w:val="001630B7"/>
    <w:rsid w:val="00177B65"/>
    <w:rsid w:val="00194A5E"/>
    <w:rsid w:val="001B2E04"/>
    <w:rsid w:val="001C157B"/>
    <w:rsid w:val="001C318A"/>
    <w:rsid w:val="001C7FD7"/>
    <w:rsid w:val="001D0503"/>
    <w:rsid w:val="001D7899"/>
    <w:rsid w:val="001E1A71"/>
    <w:rsid w:val="001E4220"/>
    <w:rsid w:val="001F6E31"/>
    <w:rsid w:val="002138A0"/>
    <w:rsid w:val="00247ED1"/>
    <w:rsid w:val="00252DE7"/>
    <w:rsid w:val="00260387"/>
    <w:rsid w:val="0027185E"/>
    <w:rsid w:val="0027524B"/>
    <w:rsid w:val="00285A28"/>
    <w:rsid w:val="00287DC6"/>
    <w:rsid w:val="002A09F0"/>
    <w:rsid w:val="002A332B"/>
    <w:rsid w:val="002B06D3"/>
    <w:rsid w:val="002B46E3"/>
    <w:rsid w:val="002C037F"/>
    <w:rsid w:val="002C2A81"/>
    <w:rsid w:val="002D1EBA"/>
    <w:rsid w:val="002F7D06"/>
    <w:rsid w:val="0031028F"/>
    <w:rsid w:val="00333D63"/>
    <w:rsid w:val="003346B4"/>
    <w:rsid w:val="003379BE"/>
    <w:rsid w:val="00350CEC"/>
    <w:rsid w:val="0036316D"/>
    <w:rsid w:val="0036456A"/>
    <w:rsid w:val="00373FB7"/>
    <w:rsid w:val="00376F10"/>
    <w:rsid w:val="0038121E"/>
    <w:rsid w:val="003A1625"/>
    <w:rsid w:val="003A6B2E"/>
    <w:rsid w:val="003C4F34"/>
    <w:rsid w:val="003D4592"/>
    <w:rsid w:val="003E5D6E"/>
    <w:rsid w:val="00451F7B"/>
    <w:rsid w:val="00456B55"/>
    <w:rsid w:val="0049715E"/>
    <w:rsid w:val="004A24D1"/>
    <w:rsid w:val="004B4658"/>
    <w:rsid w:val="004B491C"/>
    <w:rsid w:val="004B748E"/>
    <w:rsid w:val="004D112D"/>
    <w:rsid w:val="004D4171"/>
    <w:rsid w:val="004F22D1"/>
    <w:rsid w:val="004F38CB"/>
    <w:rsid w:val="004F391E"/>
    <w:rsid w:val="00501E9F"/>
    <w:rsid w:val="005162E5"/>
    <w:rsid w:val="005563DB"/>
    <w:rsid w:val="00594CBD"/>
    <w:rsid w:val="005A69CF"/>
    <w:rsid w:val="005D5670"/>
    <w:rsid w:val="005D72AA"/>
    <w:rsid w:val="005F74FA"/>
    <w:rsid w:val="00621BB3"/>
    <w:rsid w:val="00624D96"/>
    <w:rsid w:val="006363A7"/>
    <w:rsid w:val="00641D85"/>
    <w:rsid w:val="006427A2"/>
    <w:rsid w:val="0065398F"/>
    <w:rsid w:val="00663D74"/>
    <w:rsid w:val="00665A90"/>
    <w:rsid w:val="006973E2"/>
    <w:rsid w:val="006A12FD"/>
    <w:rsid w:val="006B4E56"/>
    <w:rsid w:val="006B6A96"/>
    <w:rsid w:val="006C125B"/>
    <w:rsid w:val="006C3D01"/>
    <w:rsid w:val="006F182B"/>
    <w:rsid w:val="006F5A66"/>
    <w:rsid w:val="0070126D"/>
    <w:rsid w:val="00701AA0"/>
    <w:rsid w:val="00702E74"/>
    <w:rsid w:val="00710495"/>
    <w:rsid w:val="0071204A"/>
    <w:rsid w:val="00721117"/>
    <w:rsid w:val="00725278"/>
    <w:rsid w:val="00726169"/>
    <w:rsid w:val="00750F37"/>
    <w:rsid w:val="00751198"/>
    <w:rsid w:val="0076349E"/>
    <w:rsid w:val="00774E69"/>
    <w:rsid w:val="00781A9D"/>
    <w:rsid w:val="00791811"/>
    <w:rsid w:val="00794EC4"/>
    <w:rsid w:val="007A457F"/>
    <w:rsid w:val="007B462C"/>
    <w:rsid w:val="007C1A1A"/>
    <w:rsid w:val="007C54A1"/>
    <w:rsid w:val="007E2F0C"/>
    <w:rsid w:val="007E3524"/>
    <w:rsid w:val="00803113"/>
    <w:rsid w:val="008113E4"/>
    <w:rsid w:val="00822B8C"/>
    <w:rsid w:val="00845D86"/>
    <w:rsid w:val="00853C8D"/>
    <w:rsid w:val="00863A5C"/>
    <w:rsid w:val="00864FE3"/>
    <w:rsid w:val="0086694C"/>
    <w:rsid w:val="008746FC"/>
    <w:rsid w:val="00883858"/>
    <w:rsid w:val="00892592"/>
    <w:rsid w:val="00897787"/>
    <w:rsid w:val="008B4ECA"/>
    <w:rsid w:val="008C39ED"/>
    <w:rsid w:val="008C3C62"/>
    <w:rsid w:val="008D2450"/>
    <w:rsid w:val="008F2608"/>
    <w:rsid w:val="00901167"/>
    <w:rsid w:val="00912656"/>
    <w:rsid w:val="009169B3"/>
    <w:rsid w:val="009204BB"/>
    <w:rsid w:val="00926C8E"/>
    <w:rsid w:val="00932E86"/>
    <w:rsid w:val="00962CD0"/>
    <w:rsid w:val="009647D4"/>
    <w:rsid w:val="00964BAB"/>
    <w:rsid w:val="00973CDC"/>
    <w:rsid w:val="00973FD5"/>
    <w:rsid w:val="009812BD"/>
    <w:rsid w:val="0098307F"/>
    <w:rsid w:val="009A7AA7"/>
    <w:rsid w:val="009C5E24"/>
    <w:rsid w:val="009C66E0"/>
    <w:rsid w:val="009C6DEA"/>
    <w:rsid w:val="009E29D5"/>
    <w:rsid w:val="009E586E"/>
    <w:rsid w:val="009F1EF5"/>
    <w:rsid w:val="00A07FDA"/>
    <w:rsid w:val="00A108E0"/>
    <w:rsid w:val="00A22962"/>
    <w:rsid w:val="00A23120"/>
    <w:rsid w:val="00A27F1F"/>
    <w:rsid w:val="00A366AD"/>
    <w:rsid w:val="00A43554"/>
    <w:rsid w:val="00A443C4"/>
    <w:rsid w:val="00A470B3"/>
    <w:rsid w:val="00A6663B"/>
    <w:rsid w:val="00A7645A"/>
    <w:rsid w:val="00A8782A"/>
    <w:rsid w:val="00AA617F"/>
    <w:rsid w:val="00AB7D6D"/>
    <w:rsid w:val="00AC26D2"/>
    <w:rsid w:val="00AC3BE8"/>
    <w:rsid w:val="00AC7ACB"/>
    <w:rsid w:val="00AD0DDA"/>
    <w:rsid w:val="00AF59D5"/>
    <w:rsid w:val="00B0639A"/>
    <w:rsid w:val="00B47DC2"/>
    <w:rsid w:val="00B54A97"/>
    <w:rsid w:val="00B57F72"/>
    <w:rsid w:val="00B61DA2"/>
    <w:rsid w:val="00B83050"/>
    <w:rsid w:val="00BB066D"/>
    <w:rsid w:val="00BD7360"/>
    <w:rsid w:val="00BE6590"/>
    <w:rsid w:val="00C03D1A"/>
    <w:rsid w:val="00C13E4F"/>
    <w:rsid w:val="00C37E10"/>
    <w:rsid w:val="00C42E49"/>
    <w:rsid w:val="00C61094"/>
    <w:rsid w:val="00C62743"/>
    <w:rsid w:val="00C6589C"/>
    <w:rsid w:val="00CB5D66"/>
    <w:rsid w:val="00CE357B"/>
    <w:rsid w:val="00CF38DC"/>
    <w:rsid w:val="00D00B38"/>
    <w:rsid w:val="00D31000"/>
    <w:rsid w:val="00D41737"/>
    <w:rsid w:val="00D4715F"/>
    <w:rsid w:val="00D7780D"/>
    <w:rsid w:val="00DA2A85"/>
    <w:rsid w:val="00DB15B1"/>
    <w:rsid w:val="00DB46EE"/>
    <w:rsid w:val="00DC3181"/>
    <w:rsid w:val="00DC73D5"/>
    <w:rsid w:val="00DC7A62"/>
    <w:rsid w:val="00DD0555"/>
    <w:rsid w:val="00DE02CD"/>
    <w:rsid w:val="00DE081D"/>
    <w:rsid w:val="00DE0C63"/>
    <w:rsid w:val="00DF2EAF"/>
    <w:rsid w:val="00DF711C"/>
    <w:rsid w:val="00E006FB"/>
    <w:rsid w:val="00E07462"/>
    <w:rsid w:val="00E561E6"/>
    <w:rsid w:val="00E61247"/>
    <w:rsid w:val="00E723F3"/>
    <w:rsid w:val="00E76684"/>
    <w:rsid w:val="00E93A47"/>
    <w:rsid w:val="00EA6990"/>
    <w:rsid w:val="00EA793B"/>
    <w:rsid w:val="00EC4F82"/>
    <w:rsid w:val="00ED0E02"/>
    <w:rsid w:val="00ED1133"/>
    <w:rsid w:val="00ED3B87"/>
    <w:rsid w:val="00F07F6B"/>
    <w:rsid w:val="00F22546"/>
    <w:rsid w:val="00F233E5"/>
    <w:rsid w:val="00F3515C"/>
    <w:rsid w:val="00F41600"/>
    <w:rsid w:val="00F44C65"/>
    <w:rsid w:val="00F56A66"/>
    <w:rsid w:val="00F62E1B"/>
    <w:rsid w:val="00F805AC"/>
    <w:rsid w:val="00F808F3"/>
    <w:rsid w:val="00F8368D"/>
    <w:rsid w:val="00F84AF2"/>
    <w:rsid w:val="00F95D89"/>
    <w:rsid w:val="00FA6FFB"/>
    <w:rsid w:val="00FB0B80"/>
    <w:rsid w:val="00FC6292"/>
    <w:rsid w:val="00FD5145"/>
    <w:rsid w:val="00FF3B46"/>
    <w:rsid w:val="00FF7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uslugikbr.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DA09-FDC4-46F4-87F5-56C14357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50</Pages>
  <Words>19782</Words>
  <Characters>112761</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21</cp:revision>
  <cp:lastPrinted>2023-05-18T08:06:00Z</cp:lastPrinted>
  <dcterms:created xsi:type="dcterms:W3CDTF">2021-05-14T14:50:00Z</dcterms:created>
  <dcterms:modified xsi:type="dcterms:W3CDTF">2023-05-18T08:08:00Z</dcterms:modified>
</cp:coreProperties>
</file>