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CA197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CA197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CA197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CA19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CA197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CA19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CA1970">
        <w:rPr>
          <w:rFonts w:ascii="Times New Roman" w:hAnsi="Times New Roman" w:cs="Times New Roman"/>
          <w:b/>
          <w:sz w:val="24"/>
          <w:szCs w:val="24"/>
        </w:rPr>
        <w:t>ЫП</w:t>
      </w:r>
      <w:r w:rsidRPr="00CA19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A197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CA197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CA197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CA197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1970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CA1970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CA1970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CA197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CA1970">
        <w:rPr>
          <w:rFonts w:ascii="Times New Roman" w:hAnsi="Times New Roman" w:cs="Times New Roman"/>
          <w:sz w:val="20"/>
          <w:szCs w:val="20"/>
        </w:rPr>
        <w:t>.</w:t>
      </w:r>
      <w:r w:rsidRPr="00CA197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CA197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D41737" w:rsidRPr="00CA1970" w:rsidRDefault="007B624E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7B624E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CA1970">
        <w:rPr>
          <w:spacing w:val="-2"/>
          <w:szCs w:val="28"/>
        </w:rPr>
        <w:t xml:space="preserve">                    </w:t>
      </w:r>
      <w:r w:rsidR="004F391E" w:rsidRPr="00CA1970">
        <w:rPr>
          <w:spacing w:val="-2"/>
          <w:szCs w:val="28"/>
        </w:rPr>
        <w:t xml:space="preserve">    </w:t>
      </w:r>
      <w:r w:rsidR="00C9793D" w:rsidRPr="00CA1970">
        <w:rPr>
          <w:spacing w:val="-2"/>
          <w:szCs w:val="28"/>
        </w:rPr>
        <w:t xml:space="preserve">       </w:t>
      </w:r>
      <w:r w:rsidR="00D41737" w:rsidRPr="00CA197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CA1970" w:rsidRDefault="00975581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1970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8017A0">
        <w:rPr>
          <w:rFonts w:ascii="Times New Roman" w:hAnsi="Times New Roman" w:cs="Times New Roman"/>
          <w:b/>
          <w:spacing w:val="-2"/>
          <w:sz w:val="28"/>
          <w:szCs w:val="28"/>
        </w:rPr>
        <w:t>7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A1970">
        <w:rPr>
          <w:rFonts w:ascii="Times New Roman" w:hAnsi="Times New Roman" w:cs="Times New Roman"/>
          <w:b/>
          <w:sz w:val="28"/>
          <w:szCs w:val="28"/>
        </w:rPr>
        <w:t>0</w:t>
      </w:r>
      <w:r w:rsidR="00A66628" w:rsidRPr="00CA1970">
        <w:rPr>
          <w:rFonts w:ascii="Times New Roman" w:hAnsi="Times New Roman" w:cs="Times New Roman"/>
          <w:b/>
          <w:sz w:val="28"/>
          <w:szCs w:val="28"/>
        </w:rPr>
        <w:t>1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>. 2025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CA197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8017A0">
        <w:rPr>
          <w:rFonts w:ascii="Times New Roman" w:eastAsia="Times New Roman" w:hAnsi="Times New Roman" w:cs="Times New Roman"/>
          <w:b/>
          <w:sz w:val="28"/>
          <w:szCs w:val="28"/>
        </w:rPr>
        <w:t xml:space="preserve"> 26</w:t>
      </w:r>
      <w:r w:rsidR="00B475DD" w:rsidRP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050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8017A0">
        <w:rPr>
          <w:rFonts w:ascii="Times New Roman" w:eastAsia="Times New Roman" w:hAnsi="Times New Roman" w:cs="Times New Roman"/>
          <w:b/>
          <w:sz w:val="28"/>
          <w:szCs w:val="28"/>
        </w:rPr>
        <w:t xml:space="preserve"> 26</w:t>
      </w:r>
      <w:r w:rsidR="00B475DD" w:rsidRP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85424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17A0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63186C" w:rsidRPr="00CA1970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8017A0" w:rsidRPr="00CA1970" w:rsidRDefault="008017A0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017A0" w:rsidRPr="008017A0" w:rsidRDefault="00F3762F" w:rsidP="008017A0">
      <w:pPr>
        <w:pStyle w:val="ConsPlusNormal"/>
        <w:ind w:right="25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 xml:space="preserve"> </w:t>
      </w:r>
      <w:r w:rsidR="008017A0" w:rsidRPr="008017A0">
        <w:rPr>
          <w:rFonts w:ascii="Times New Roman" w:hAnsi="Times New Roman" w:cs="Times New Roman"/>
          <w:sz w:val="28"/>
          <w:szCs w:val="28"/>
        </w:rPr>
        <w:t>О комиссии по проведению торгов (электронных торгов, конкурсов, аукционов) на территории городского поселения Залукокоаже Зольского муниципального района Кабардино-Балкарской Республики</w:t>
      </w:r>
    </w:p>
    <w:p w:rsidR="00527DBA" w:rsidRPr="00527DBA" w:rsidRDefault="00527DBA" w:rsidP="00EB0AEC">
      <w:pPr>
        <w:pStyle w:val="ConsPlusNormal"/>
        <w:tabs>
          <w:tab w:val="left" w:pos="7797"/>
          <w:tab w:val="left" w:pos="10773"/>
        </w:tabs>
        <w:spacing w:line="276" w:lineRule="auto"/>
        <w:ind w:right="19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017A0" w:rsidRDefault="00975581" w:rsidP="008017A0">
      <w:pPr>
        <w:pStyle w:val="ConsPlusNormal"/>
        <w:spacing w:before="30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7A0" w:rsidRPr="008017A0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года № 131-ФЗ </w:t>
      </w:r>
      <w:r w:rsidR="008017A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017A0" w:rsidRPr="008017A0">
        <w:rPr>
          <w:rFonts w:ascii="Times New Roman" w:hAnsi="Times New Roman" w:cs="Times New Roman"/>
          <w:sz w:val="28"/>
          <w:szCs w:val="28"/>
        </w:rPr>
        <w:t xml:space="preserve">"Об общих принципах организации местного самоуправления в Российской Федерации", Земельного кодекса Российской Федерации, Гражданского кодекса Российской Федерации, Федерального закона от 26.07.2006 года </w:t>
      </w:r>
      <w:r w:rsidR="008017A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17A0" w:rsidRPr="008017A0">
        <w:rPr>
          <w:rFonts w:ascii="Times New Roman" w:hAnsi="Times New Roman" w:cs="Times New Roman"/>
          <w:sz w:val="28"/>
          <w:szCs w:val="28"/>
        </w:rPr>
        <w:t>№ 135-ФЗ "О защите конкуренции", Федерального закона от 21.12.2001 года №178-ФЗ "О приватизации государственного и муниципального имущества", приказа ФАС России от 21.03.2023 года №147/23 "О порядке проведения конкурсов или аукционов</w:t>
      </w:r>
      <w:proofErr w:type="gramEnd"/>
      <w:r w:rsidR="008017A0" w:rsidRPr="008017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7A0" w:rsidRPr="008017A0">
        <w:rPr>
          <w:rFonts w:ascii="Times New Roman" w:hAnsi="Times New Roman" w:cs="Times New Roman"/>
          <w:sz w:val="28"/>
          <w:szCs w:val="28"/>
        </w:rPr>
        <w:t xml:space="preserve">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конкурса", Устава городского поселения Залукокоаже Зольского муниципального района Кабардино-Балкарской Республики, в целях обеспечения организации и проведения торгов </w:t>
      </w:r>
      <w:r w:rsidR="008017A0" w:rsidRPr="008017A0">
        <w:rPr>
          <w:rFonts w:ascii="Times New Roman" w:hAnsi="Times New Roman" w:cs="Times New Roman"/>
          <w:sz w:val="28"/>
          <w:szCs w:val="28"/>
        </w:rPr>
        <w:lastRenderedPageBreak/>
        <w:t>(электронных торгов, конкурсов</w:t>
      </w:r>
      <w:proofErr w:type="gramEnd"/>
      <w:r w:rsidR="008017A0" w:rsidRPr="008017A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017A0" w:rsidRPr="008017A0">
        <w:rPr>
          <w:rFonts w:ascii="Times New Roman" w:hAnsi="Times New Roman" w:cs="Times New Roman"/>
          <w:sz w:val="28"/>
          <w:szCs w:val="28"/>
        </w:rPr>
        <w:t>аукционов) по продаже земельных участков и на право заключения договоров аренды земельных участков, реализации муниципального имущества и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не закрепленного на праве хозяйственного ведения или оперативного управления</w:t>
      </w:r>
      <w:r w:rsidR="00527DBA">
        <w:rPr>
          <w:rFonts w:ascii="Times New Roman" w:eastAsia="SimSun" w:hAnsi="Times New Roman" w:cs="Times New Roman"/>
          <w:sz w:val="28"/>
          <w:szCs w:val="28"/>
        </w:rPr>
        <w:t>,</w:t>
      </w:r>
      <w:r w:rsidR="001F756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>ру</w:t>
      </w:r>
      <w:r w:rsidR="00E46D09" w:rsidRPr="00CA1970">
        <w:rPr>
          <w:rFonts w:ascii="Times New Roman" w:hAnsi="Times New Roman" w:cs="Times New Roman"/>
          <w:sz w:val="28"/>
          <w:szCs w:val="28"/>
        </w:rPr>
        <w:t xml:space="preserve">ководствуясь Уставом городского </w:t>
      </w:r>
      <w:r w:rsidR="002F7D06" w:rsidRPr="00CA1970">
        <w:rPr>
          <w:rFonts w:ascii="Times New Roman" w:hAnsi="Times New Roman" w:cs="Times New Roman"/>
          <w:sz w:val="28"/>
          <w:szCs w:val="28"/>
        </w:rPr>
        <w:t>поселения Залукокоаже,</w:t>
      </w:r>
      <w:r w:rsidR="00FA2C64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Pr="00CA1970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2F7D06" w:rsidRPr="00CA1970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>- Балкарской</w:t>
      </w:r>
      <w:proofErr w:type="gramEnd"/>
      <w:r w:rsidR="002F7D06" w:rsidRPr="00CA1970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A300A8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proofErr w:type="gramStart"/>
      <w:r w:rsidR="002F7D06" w:rsidRPr="00CA19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017A0" w:rsidRPr="008017A0" w:rsidRDefault="008017A0" w:rsidP="008017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17A0">
        <w:rPr>
          <w:rFonts w:ascii="Times New Roman" w:hAnsi="Times New Roman" w:cs="Times New Roman"/>
          <w:sz w:val="28"/>
          <w:szCs w:val="28"/>
        </w:rPr>
        <w:t>1. Создать комиссию по проведению торгов (электронных торгов, конкурсов, аукционов) на территории городского поселения Залукокоаже Зольского муниципального района Кабардино-Балкарской Республики.</w:t>
      </w:r>
    </w:p>
    <w:p w:rsidR="008017A0" w:rsidRPr="008017A0" w:rsidRDefault="008017A0" w:rsidP="008017A0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>2. Назначить комиссию по проведению торгов (электронных торгов, конкурсов, аукционов) на территории городского поселения Залукокоаже Зольского муниципального района Кабардино-Балкарской Республики уполномоченным органом по организации и проведению торгов (электронных торгов, конкурсов, аукционов) на территории  городского поселения Залукокоаже Зольского муниципального района Кабардино-Балкарской Республики.</w:t>
      </w:r>
    </w:p>
    <w:p w:rsidR="008017A0" w:rsidRPr="008017A0" w:rsidRDefault="008017A0" w:rsidP="008017A0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>3. Утвердить Положение о комиссии по проведению торгов (электронных торгов, конкурсов, аукционов) на территории городского поселения Залукокоаже Зольского муниципального района Кабардино-Балкарской Республики согласно приложению №1.</w:t>
      </w:r>
    </w:p>
    <w:p w:rsidR="008017A0" w:rsidRPr="008017A0" w:rsidRDefault="008017A0" w:rsidP="008017A0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>4. Утвердить состав комиссии по проведению торгов (электронных торгов, конкурсов, аукционов) на территории городского поселения Залукокоаже Зольского муниципального района Кабардино-Балкарской Республики согласно приложению №2.</w:t>
      </w:r>
    </w:p>
    <w:p w:rsidR="008017A0" w:rsidRPr="008017A0" w:rsidRDefault="008017A0" w:rsidP="008017A0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официального обнародования путем размещения в общественно доступных для населения местах и на официальном сайте местной администрации городского поселения Залукокоаже Зольского муниципального района Кабардино-Балкарской Республики.</w:t>
      </w:r>
    </w:p>
    <w:p w:rsidR="008017A0" w:rsidRPr="008017A0" w:rsidRDefault="008017A0" w:rsidP="008017A0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>6. Признать утратившим силу:</w:t>
      </w:r>
    </w:p>
    <w:p w:rsidR="008017A0" w:rsidRPr="008017A0" w:rsidRDefault="008017A0" w:rsidP="008017A0">
      <w:pPr>
        <w:pStyle w:val="Style6"/>
        <w:widowControl/>
        <w:spacing w:line="276" w:lineRule="auto"/>
        <w:ind w:right="-1"/>
        <w:rPr>
          <w:rStyle w:val="FontStyle13"/>
          <w:sz w:val="28"/>
          <w:szCs w:val="28"/>
        </w:rPr>
      </w:pPr>
      <w:r w:rsidRPr="008017A0">
        <w:rPr>
          <w:sz w:val="28"/>
          <w:szCs w:val="28"/>
        </w:rPr>
        <w:t xml:space="preserve">- </w:t>
      </w:r>
      <w:r w:rsidRPr="008017A0">
        <w:rPr>
          <w:rStyle w:val="FontStyle13"/>
          <w:sz w:val="28"/>
          <w:szCs w:val="28"/>
        </w:rPr>
        <w:t xml:space="preserve">постановление Главы местной администрации городского поселения Залукокоаже от 16.05.2016 года №180 «О создании комиссии для организации и проведения торгов по продаже земельных участков, находящихся в муниципальной собственности г. п. Залукокоаже Зольского муниципального района КБР, а также </w:t>
      </w:r>
      <w:proofErr w:type="gramStart"/>
      <w:r w:rsidRPr="008017A0">
        <w:rPr>
          <w:rStyle w:val="FontStyle13"/>
          <w:sz w:val="28"/>
          <w:szCs w:val="28"/>
        </w:rPr>
        <w:t>собственность</w:t>
      </w:r>
      <w:proofErr w:type="gramEnd"/>
      <w:r w:rsidRPr="008017A0">
        <w:rPr>
          <w:rStyle w:val="FontStyle13"/>
          <w:sz w:val="28"/>
          <w:szCs w:val="28"/>
        </w:rPr>
        <w:t xml:space="preserve"> на которые не разграничена или права на заключение договоров аренды таких земельных участков»;</w:t>
      </w:r>
    </w:p>
    <w:p w:rsidR="00B25C58" w:rsidRDefault="00B25C58" w:rsidP="008017A0">
      <w:pPr>
        <w:pStyle w:val="Style6"/>
        <w:widowControl/>
        <w:spacing w:line="276" w:lineRule="auto"/>
        <w:ind w:right="-1"/>
        <w:rPr>
          <w:rStyle w:val="FontStyle13"/>
          <w:sz w:val="28"/>
          <w:szCs w:val="28"/>
        </w:rPr>
      </w:pPr>
    </w:p>
    <w:p w:rsidR="008017A0" w:rsidRPr="008017A0" w:rsidRDefault="008017A0" w:rsidP="008017A0">
      <w:pPr>
        <w:pStyle w:val="Style6"/>
        <w:widowControl/>
        <w:spacing w:line="276" w:lineRule="auto"/>
        <w:ind w:right="-1"/>
        <w:rPr>
          <w:b/>
          <w:color w:val="FF0000"/>
          <w:sz w:val="28"/>
          <w:szCs w:val="28"/>
        </w:rPr>
      </w:pPr>
      <w:r w:rsidRPr="008017A0">
        <w:rPr>
          <w:rStyle w:val="FontStyle13"/>
          <w:sz w:val="28"/>
          <w:szCs w:val="28"/>
        </w:rPr>
        <w:t xml:space="preserve">- постановление местной администрации городского поселения Залукокоаже от 29.12.2021 года №316 «О внесении изменений в Постановление Главы местной администрации городского поселения Залукокоаже от 16.05.2016 года №180 «О создании комиссии для организации и проведения торгов по продаже земельных участков, находящихся в муниципальной собственности г. п. Залукокоаже Зольского муниципального района КБР, а также </w:t>
      </w:r>
      <w:proofErr w:type="gramStart"/>
      <w:r w:rsidRPr="008017A0">
        <w:rPr>
          <w:rStyle w:val="FontStyle13"/>
          <w:sz w:val="28"/>
          <w:szCs w:val="28"/>
        </w:rPr>
        <w:t>собственность</w:t>
      </w:r>
      <w:proofErr w:type="gramEnd"/>
      <w:r w:rsidRPr="008017A0">
        <w:rPr>
          <w:rStyle w:val="FontStyle13"/>
          <w:sz w:val="28"/>
          <w:szCs w:val="28"/>
        </w:rPr>
        <w:t xml:space="preserve"> на которые не разграничена или права на заключение договоров аренды таких земельных участков»».</w:t>
      </w:r>
    </w:p>
    <w:p w:rsidR="008017A0" w:rsidRPr="008017A0" w:rsidRDefault="008017A0" w:rsidP="008017A0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7A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8017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17A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215EC" w:rsidRPr="00CA1970" w:rsidRDefault="008215EC" w:rsidP="008F1657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CA1970" w:rsidRDefault="003D38C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>Глава</w:t>
      </w:r>
      <w:r w:rsidR="00A270F2" w:rsidRPr="00CA197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CE761C" w:rsidRPr="00CA1970" w:rsidRDefault="00A270F2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CA1970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CA1970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A66628" w:rsidRPr="00CA1970" w:rsidRDefault="00A66628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CA197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CA197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A197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A66628" w:rsidRPr="00CA1970" w:rsidRDefault="00A66628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CA1970">
        <w:rPr>
          <w:rFonts w:ascii="Times New Roman" w:hAnsi="Times New Roman" w:cs="Times New Roman"/>
          <w:sz w:val="26"/>
          <w:szCs w:val="26"/>
        </w:rPr>
        <w:t>2. Понежеву Р.И.                                                     - 1 экз.</w:t>
      </w: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B0AEC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  <w:r w:rsidR="000E0E2D" w:rsidRPr="00CA1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E0E2D" w:rsidRPr="00CA19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B25C58" w:rsidRP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 xml:space="preserve">                                                  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25C58" w:rsidRP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25C58" w:rsidRPr="00B25C58" w:rsidRDefault="00B25C58" w:rsidP="00B25C58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>Утверждено</w:t>
      </w:r>
    </w:p>
    <w:p w:rsidR="00B25C58" w:rsidRPr="00B25C58" w:rsidRDefault="00B25C58" w:rsidP="00B25C58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>постановлением местной администрации городского поселения Залукокоаже Зольского муниципального района Кабардино-Балкарской Республики</w:t>
      </w:r>
    </w:p>
    <w:p w:rsidR="00B25C58" w:rsidRPr="00B25C58" w:rsidRDefault="00B25C58" w:rsidP="00B25C58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«27» января </w:t>
      </w:r>
      <w:r w:rsidRPr="00B25C58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года  № 26</w:t>
      </w:r>
    </w:p>
    <w:p w:rsidR="00B25C58" w:rsidRP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b/>
          <w:szCs w:val="24"/>
        </w:rPr>
        <w:t xml:space="preserve">                                                     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Положение</w:t>
      </w:r>
    </w:p>
    <w:p w:rsidR="00B25C58" w:rsidRPr="00B25C58" w:rsidRDefault="00B25C58" w:rsidP="00B25C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о комиссии по проведению торгов (электронных торгов, конкурсов, аукционов) на территории городского поселения Залукокоаже Зольского муниципального района Кабардино-Балкарской Республики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Title"/>
        <w:ind w:firstLine="540"/>
        <w:jc w:val="both"/>
        <w:outlineLvl w:val="1"/>
        <w:rPr>
          <w:b w:val="0"/>
        </w:rPr>
      </w:pPr>
      <w:r w:rsidRPr="00B25C58">
        <w:rPr>
          <w:b w:val="0"/>
        </w:rPr>
        <w:t xml:space="preserve">                                Статья 1. Общие положения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1. Настоящее Положение определяет основные задачи, функции, порядок работы комиссии по проведению торгов на территории городского поселения Залукокоаже Зольского муниципального района Кабардино-Балкарской Республики (далее по тексту - комиссия).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Комиссия является постоянно действующим органом по организации и проведению конкурсов и аукционов (далее по тексту - торги).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руководствуется Земельным и Гражданским кодексами Российской Федерации, а также другими нормативными правовыми актами Российской Федерации и настоящим Положением.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3. Состав комиссии и последующие его изменения утверждаются постановлением местной администрации городского поселения Залукокоаже Зольского муниципального района Кабардино-Балкарской Республики.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Title"/>
        <w:ind w:firstLine="540"/>
        <w:jc w:val="both"/>
        <w:outlineLvl w:val="1"/>
        <w:rPr>
          <w:b w:val="0"/>
        </w:rPr>
      </w:pPr>
      <w:r w:rsidRPr="00B25C58">
        <w:rPr>
          <w:b w:val="0"/>
        </w:rPr>
        <w:t>Статья 2. Основные задачи и функции комиссии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1. Организация подготовки и публикации извещения о проведении торгов (или об отказе в проведении), а также информации о результатах торгов.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2. Рассмотрение заявок и документов претендентов, а также предложений при проведении конкурса или аукциона, открытого по форме подачи предложений о цене или размере арендной платы.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3. Принятие решения о признании претендентов участниками торгов или об отказе в допуске к участию в торгах по основаниям, установленным законодательством Российской Федерации, и уведомление претендентов о принятом решении.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4. Обеспечение конфиденциальности сведений о лицах, подавших заявки и предложения, и о содержании представленных ими документов до момента их оглашения или проведения торгов, открытых по форме подачи предложений по цене или размеру арендной платы.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5. Определение победителей торгов, оформление протокола о результатах торгов.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6. Передача оформленного и подписанного протокола о результатах торгов в отдел муниципального имущества для оформления договора купли-продажи или договора аренды.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7. Осуществление иных функций в целях организации и проведения торгов.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Title"/>
        <w:ind w:firstLine="540"/>
        <w:jc w:val="both"/>
        <w:outlineLvl w:val="1"/>
        <w:rPr>
          <w:b w:val="0"/>
        </w:rPr>
      </w:pPr>
      <w:r w:rsidRPr="00B25C58">
        <w:rPr>
          <w:b w:val="0"/>
        </w:rPr>
        <w:t>Статья 3. Порядок работы комиссии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1. Комиссия осуществляет свою деятельность в соответствии с настоящим Положением.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2. Основной формой работы комиссии являются заседания, на которые в случае необходимости могут быть привлечены руководители и специалисты структурных подразделений местной администрации городского поселения Залукокоаже Зольского муниципального района Кабардино-Балкарской Республики, учреждений и предприятий, независимые оценщики.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3. Заседание комиссии проводится председателем комиссии, а в его отсутствие заместителем председателя.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осуществляет общее руководство работой комиссии;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председательствует и ведет заседания комиссии;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подписывает протоколы заседаний комиссии, уведомления;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осуществляет иные функции, связанные с проведением торгов, в соответствии с возложенными на комиссию полномочиями.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4. Секретарь комиссии: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обеспечивает созыв комиссии;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организует подготовку, получение, регистрацию, заполнение и хранение документации по проведению торгов, а также документации, поступившей от претендентов и участников торгов;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обеспечивает оформление и рассылку решений комиссии;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обеспечивает подписание протоколов заседаний комиссии;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исполняет обязанности аукциониста;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осуществляет иные функции, связанные с проведением торгов, в соответствии с возложенными на комиссию полномочиями.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В отсутствие секретаря комиссии его обязанности исполняет один из членов комиссии в соответствии с решением председателя комиссии.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5. Члены комиссии: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анализируют на заседании комиссии заявки на участие в торгах, поступившие от претендентов и участников торгов, а также документацию, касающуюся проведения торгов;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подписывают протоколы заседаний комиссии;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- осуществляют иные функции, связанные с проведением торгов, в соответствии с возложенными на комиссию полномочиями.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6. Заседание комиссии считается правомочным, если в нем участвуют не менее двух третей от числа членов комиссии. Решение комиссии принимается простым большинством голосов членов комиссии, участвующих в заседании. При равенстве голосов председатель комиссии имеет право решающего голоса.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7. Решение комиссии оформляется протоколом, копия которого направляется структурным подразделениям местной администрации городского поселения Залукокоаже Зольского муниципального района Кабардино-Балкарской Республики, участвующим в подготовке документов для организации торгов, в течение одного дня после заседания.</w:t>
      </w:r>
    </w:p>
    <w:p w:rsidR="00B25C58" w:rsidRPr="00B25C58" w:rsidRDefault="00B25C58" w:rsidP="00B25C5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58">
        <w:rPr>
          <w:rFonts w:ascii="Times New Roman" w:hAnsi="Times New Roman" w:cs="Times New Roman"/>
          <w:sz w:val="28"/>
          <w:szCs w:val="28"/>
        </w:rPr>
        <w:t>8. Решения комиссии, принятые в пределах компетенции, являются обязательными для исполнения структурными подразделениями местной администрации городского поселения Залукокоаже Зольского муниципального района Кабардино-Балкарской Республики, участвующими в подготовке документов по организации и проведению торгов.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B25C58">
        <w:rPr>
          <w:rFonts w:ascii="Times New Roman" w:hAnsi="Times New Roman" w:cs="Times New Roman"/>
          <w:b/>
          <w:szCs w:val="24"/>
        </w:rPr>
        <w:t xml:space="preserve">   </w:t>
      </w:r>
    </w:p>
    <w:p w:rsid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B25C58">
        <w:rPr>
          <w:rFonts w:ascii="Times New Roman" w:hAnsi="Times New Roman" w:cs="Times New Roman"/>
          <w:b/>
          <w:szCs w:val="24"/>
        </w:rPr>
        <w:t xml:space="preserve">                                                    </w:t>
      </w:r>
    </w:p>
    <w:p w:rsid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b/>
          <w:szCs w:val="24"/>
        </w:rPr>
      </w:pPr>
    </w:p>
    <w:p w:rsid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b/>
          <w:szCs w:val="24"/>
        </w:rPr>
      </w:pPr>
    </w:p>
    <w:p w:rsid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b/>
          <w:szCs w:val="24"/>
        </w:rPr>
      </w:pPr>
    </w:p>
    <w:p w:rsidR="005866E4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B25C58" w:rsidRPr="00B25C58" w:rsidRDefault="005866E4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25C58" w:rsidRPr="00B25C58"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B25C58" w:rsidRPr="00B25C58" w:rsidRDefault="00B25C58" w:rsidP="00B25C58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25C58" w:rsidRPr="00B25C58" w:rsidRDefault="00B25C58" w:rsidP="00B25C58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>Утверждено</w:t>
      </w:r>
    </w:p>
    <w:p w:rsidR="00B25C58" w:rsidRPr="00B25C58" w:rsidRDefault="00B25C58" w:rsidP="00B25C58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>постановлением местной администрации городского поселения Залукокоаже Зольского муниципального района Кабардино-Балкарской Республики</w:t>
      </w:r>
    </w:p>
    <w:p w:rsidR="00B25C58" w:rsidRPr="00B25C58" w:rsidRDefault="00B25C58" w:rsidP="00B25C58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B25C58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«27» января </w:t>
      </w:r>
      <w:r w:rsidRPr="00B25C58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года  № 26</w:t>
      </w:r>
    </w:p>
    <w:p w:rsidR="00B25C58" w:rsidRPr="00B25C58" w:rsidRDefault="00B25C58" w:rsidP="00B25C58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B25C58">
      <w:pPr>
        <w:spacing w:after="0"/>
        <w:ind w:left="851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97"/>
      <w:bookmarkEnd w:id="0"/>
      <w:r w:rsidRPr="00B25C58">
        <w:rPr>
          <w:rFonts w:ascii="Times New Roman" w:hAnsi="Times New Roman" w:cs="Times New Roman"/>
          <w:sz w:val="28"/>
          <w:szCs w:val="28"/>
        </w:rPr>
        <w:t>Состав</w:t>
      </w:r>
    </w:p>
    <w:p w:rsidR="00B25C58" w:rsidRPr="00B25C58" w:rsidRDefault="00B25C58" w:rsidP="00B25C58">
      <w:pPr>
        <w:spacing w:after="0"/>
        <w:ind w:right="-1"/>
        <w:jc w:val="center"/>
        <w:rPr>
          <w:rFonts w:ascii="Times New Roman" w:hAnsi="Times New Roman" w:cs="Times New Roman"/>
        </w:rPr>
      </w:pPr>
      <w:r w:rsidRPr="00B25C58">
        <w:rPr>
          <w:rFonts w:ascii="Times New Roman" w:hAnsi="Times New Roman" w:cs="Times New Roman"/>
          <w:sz w:val="28"/>
          <w:szCs w:val="28"/>
        </w:rPr>
        <w:t>комиссии по проведению торгов (электронных торгов, конкурсов, аукционов) на территории городского поселения Залукокоаже Зольского муниципального района Кабардино-Балкарской Республики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Pr="00B25C58" w:rsidRDefault="00B25C58" w:rsidP="00125646">
      <w:pPr>
        <w:pStyle w:val="a3"/>
        <w:spacing w:line="276" w:lineRule="auto"/>
        <w:ind w:left="-284" w:right="-142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125646">
        <w:rPr>
          <w:rFonts w:ascii="Times New Roman" w:hAnsi="Times New Roman" w:cs="Times New Roman"/>
          <w:b/>
          <w:spacing w:val="-2"/>
          <w:sz w:val="28"/>
          <w:szCs w:val="28"/>
        </w:rPr>
        <w:t>1.</w:t>
      </w:r>
      <w:r w:rsidRPr="00B25C58">
        <w:rPr>
          <w:rFonts w:ascii="Times New Roman" w:hAnsi="Times New Roman" w:cs="Times New Roman"/>
          <w:spacing w:val="-2"/>
          <w:sz w:val="28"/>
          <w:szCs w:val="28"/>
        </w:rPr>
        <w:t xml:space="preserve"> Камергоев С.Р. – заместитель Главы местной</w:t>
      </w:r>
      <w:r w:rsidRPr="00B25C58">
        <w:rPr>
          <w:rFonts w:ascii="Times New Roman" w:hAnsi="Times New Roman" w:cs="Times New Roman"/>
          <w:spacing w:val="-2"/>
          <w:sz w:val="28"/>
          <w:szCs w:val="28"/>
        </w:rPr>
        <w:tab/>
        <w:t>администрации г.п</w:t>
      </w:r>
      <w:proofErr w:type="gramStart"/>
      <w:r w:rsidRPr="00B25C58">
        <w:rPr>
          <w:rFonts w:ascii="Times New Roman" w:hAnsi="Times New Roman" w:cs="Times New Roman"/>
          <w:spacing w:val="-2"/>
          <w:sz w:val="28"/>
          <w:szCs w:val="28"/>
        </w:rPr>
        <w:t>.З</w:t>
      </w:r>
      <w:proofErr w:type="gramEnd"/>
      <w:r w:rsidRPr="00B25C58">
        <w:rPr>
          <w:rFonts w:ascii="Times New Roman" w:hAnsi="Times New Roman" w:cs="Times New Roman"/>
          <w:spacing w:val="-2"/>
          <w:sz w:val="28"/>
          <w:szCs w:val="28"/>
        </w:rPr>
        <w:t xml:space="preserve">алукокоаже, </w:t>
      </w:r>
      <w:r w:rsidRPr="00B25C58">
        <w:rPr>
          <w:rFonts w:ascii="Times New Roman" w:hAnsi="Times New Roman" w:cs="Times New Roman"/>
          <w:b/>
          <w:spacing w:val="-2"/>
          <w:sz w:val="28"/>
          <w:szCs w:val="28"/>
        </w:rPr>
        <w:t>председатель комиссии.</w:t>
      </w:r>
    </w:p>
    <w:p w:rsidR="00B25C58" w:rsidRPr="00B25C58" w:rsidRDefault="00B25C58" w:rsidP="00125646">
      <w:pPr>
        <w:pStyle w:val="a3"/>
        <w:spacing w:line="276" w:lineRule="auto"/>
        <w:ind w:left="-284" w:right="-14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25646">
        <w:rPr>
          <w:rFonts w:ascii="Times New Roman" w:hAnsi="Times New Roman" w:cs="Times New Roman"/>
          <w:b/>
          <w:spacing w:val="-2"/>
          <w:sz w:val="28"/>
          <w:szCs w:val="28"/>
        </w:rPr>
        <w:t>2.</w:t>
      </w:r>
      <w:r w:rsidRPr="00B25C58">
        <w:rPr>
          <w:rFonts w:ascii="Times New Roman" w:hAnsi="Times New Roman" w:cs="Times New Roman"/>
          <w:spacing w:val="-2"/>
          <w:sz w:val="28"/>
          <w:szCs w:val="28"/>
        </w:rPr>
        <w:t xml:space="preserve"> Понежев Р.И.  – начальник отдела  по жизнеобеспечению, агропромышленному комплексу и  охране  окружающей  среды местной администрации г.п</w:t>
      </w:r>
      <w:proofErr w:type="gramStart"/>
      <w:r w:rsidRPr="00B25C58">
        <w:rPr>
          <w:rFonts w:ascii="Times New Roman" w:hAnsi="Times New Roman" w:cs="Times New Roman"/>
          <w:spacing w:val="-2"/>
          <w:sz w:val="28"/>
          <w:szCs w:val="28"/>
        </w:rPr>
        <w:t>.З</w:t>
      </w:r>
      <w:proofErr w:type="gramEnd"/>
      <w:r w:rsidRPr="00B25C58">
        <w:rPr>
          <w:rFonts w:ascii="Times New Roman" w:hAnsi="Times New Roman" w:cs="Times New Roman"/>
          <w:spacing w:val="-2"/>
          <w:sz w:val="28"/>
          <w:szCs w:val="28"/>
        </w:rPr>
        <w:t>алукокоаже,</w:t>
      </w:r>
      <w:r w:rsidRPr="00B25C5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зам. председателя комиссии.</w:t>
      </w:r>
    </w:p>
    <w:p w:rsidR="00B25C58" w:rsidRPr="00B25C58" w:rsidRDefault="00B25C58" w:rsidP="00125646">
      <w:pPr>
        <w:pStyle w:val="a3"/>
        <w:spacing w:line="276" w:lineRule="auto"/>
        <w:ind w:left="-284" w:right="-14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25646">
        <w:rPr>
          <w:rFonts w:ascii="Times New Roman" w:hAnsi="Times New Roman" w:cs="Times New Roman"/>
          <w:b/>
          <w:spacing w:val="-2"/>
          <w:sz w:val="28"/>
          <w:szCs w:val="28"/>
        </w:rPr>
        <w:t>3.</w:t>
      </w:r>
      <w:r w:rsidRPr="00B25C58">
        <w:rPr>
          <w:rFonts w:ascii="Times New Roman" w:hAnsi="Times New Roman" w:cs="Times New Roman"/>
          <w:spacing w:val="-2"/>
          <w:sz w:val="28"/>
          <w:szCs w:val="28"/>
        </w:rPr>
        <w:t>Бженикова А.А.  – главный специалист отдела по жизнеобеспечению, агропромышленному комплексу и охране окружающей среды местной</w:t>
      </w:r>
      <w:r w:rsidRPr="00B25C58">
        <w:rPr>
          <w:rFonts w:ascii="Times New Roman" w:hAnsi="Times New Roman" w:cs="Times New Roman"/>
          <w:spacing w:val="-2"/>
          <w:sz w:val="28"/>
          <w:szCs w:val="28"/>
        </w:rPr>
        <w:tab/>
        <w:t>администрации г.п</w:t>
      </w:r>
      <w:proofErr w:type="gramStart"/>
      <w:r w:rsidRPr="00B25C58">
        <w:rPr>
          <w:rFonts w:ascii="Times New Roman" w:hAnsi="Times New Roman" w:cs="Times New Roman"/>
          <w:spacing w:val="-2"/>
          <w:sz w:val="28"/>
          <w:szCs w:val="28"/>
        </w:rPr>
        <w:t>.З</w:t>
      </w:r>
      <w:proofErr w:type="gramEnd"/>
      <w:r w:rsidRPr="00B25C58">
        <w:rPr>
          <w:rFonts w:ascii="Times New Roman" w:hAnsi="Times New Roman" w:cs="Times New Roman"/>
          <w:spacing w:val="-2"/>
          <w:sz w:val="28"/>
          <w:szCs w:val="28"/>
        </w:rPr>
        <w:t xml:space="preserve">алукокоаже, </w:t>
      </w:r>
      <w:r w:rsidRPr="00B25C58">
        <w:rPr>
          <w:rFonts w:ascii="Times New Roman" w:hAnsi="Times New Roman" w:cs="Times New Roman"/>
          <w:b/>
          <w:spacing w:val="-2"/>
          <w:sz w:val="28"/>
          <w:szCs w:val="28"/>
        </w:rPr>
        <w:t>секретарь комиссии.</w:t>
      </w:r>
    </w:p>
    <w:p w:rsidR="00B25C58" w:rsidRPr="005866E4" w:rsidRDefault="00B25C58" w:rsidP="00125646">
      <w:pPr>
        <w:pStyle w:val="a3"/>
        <w:spacing w:line="276" w:lineRule="auto"/>
        <w:ind w:left="-284" w:right="-142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866E4">
        <w:rPr>
          <w:rFonts w:ascii="Times New Roman" w:hAnsi="Times New Roman" w:cs="Times New Roman"/>
          <w:b/>
          <w:spacing w:val="-2"/>
          <w:sz w:val="28"/>
          <w:szCs w:val="28"/>
        </w:rPr>
        <w:t>Члены комиссии</w:t>
      </w:r>
    </w:p>
    <w:p w:rsidR="00B25C58" w:rsidRPr="00B25C58" w:rsidRDefault="00B25C58" w:rsidP="00125646">
      <w:pPr>
        <w:pStyle w:val="a3"/>
        <w:spacing w:line="276" w:lineRule="auto"/>
        <w:ind w:left="-284" w:right="-142"/>
        <w:jc w:val="both"/>
        <w:rPr>
          <w:rFonts w:ascii="Times New Roman" w:hAnsi="Times New Roman" w:cs="Times New Roman"/>
          <w:sz w:val="28"/>
          <w:szCs w:val="28"/>
        </w:rPr>
      </w:pPr>
      <w:r w:rsidRPr="00125646">
        <w:rPr>
          <w:rFonts w:ascii="Times New Roman" w:hAnsi="Times New Roman" w:cs="Times New Roman"/>
          <w:b/>
          <w:sz w:val="28"/>
          <w:szCs w:val="28"/>
        </w:rPr>
        <w:t>4.</w:t>
      </w:r>
      <w:r w:rsidRPr="00B25C58">
        <w:rPr>
          <w:rFonts w:ascii="Times New Roman" w:hAnsi="Times New Roman" w:cs="Times New Roman"/>
          <w:sz w:val="28"/>
          <w:szCs w:val="28"/>
        </w:rPr>
        <w:t xml:space="preserve"> </w:t>
      </w:r>
      <w:r w:rsidRPr="00B25C58">
        <w:rPr>
          <w:rFonts w:ascii="Times New Roman" w:hAnsi="Times New Roman" w:cs="Times New Roman"/>
        </w:rPr>
        <w:t xml:space="preserve"> </w:t>
      </w:r>
      <w:r w:rsidRPr="00B25C58">
        <w:rPr>
          <w:rFonts w:ascii="Times New Roman" w:hAnsi="Times New Roman" w:cs="Times New Roman"/>
          <w:sz w:val="28"/>
          <w:szCs w:val="28"/>
        </w:rPr>
        <w:t>Коков Н.А.  - член постоянной комиссии по вопросам агропромышленного комплекса, охране окружающей среды, строительству, ЖКХ, энергетике, транспорту и связи Совета местного самоуправления г.п</w:t>
      </w:r>
      <w:proofErr w:type="gramStart"/>
      <w:r w:rsidRPr="00B25C5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B25C58">
        <w:rPr>
          <w:rFonts w:ascii="Times New Roman" w:hAnsi="Times New Roman" w:cs="Times New Roman"/>
          <w:sz w:val="28"/>
          <w:szCs w:val="28"/>
        </w:rPr>
        <w:t>алукокоаже                         (по согласованию).</w:t>
      </w:r>
    </w:p>
    <w:p w:rsidR="00B25C58" w:rsidRPr="00B25C58" w:rsidRDefault="00B25C58" w:rsidP="00125646">
      <w:pPr>
        <w:pStyle w:val="a3"/>
        <w:spacing w:line="276" w:lineRule="auto"/>
        <w:ind w:left="-284" w:right="-142"/>
        <w:jc w:val="both"/>
        <w:rPr>
          <w:rFonts w:ascii="Times New Roman" w:hAnsi="Times New Roman" w:cs="Times New Roman"/>
          <w:sz w:val="28"/>
          <w:szCs w:val="28"/>
        </w:rPr>
      </w:pPr>
      <w:r w:rsidRPr="00125646">
        <w:rPr>
          <w:rFonts w:ascii="Times New Roman" w:hAnsi="Times New Roman" w:cs="Times New Roman"/>
          <w:b/>
          <w:sz w:val="28"/>
          <w:szCs w:val="28"/>
        </w:rPr>
        <w:t>5.</w:t>
      </w:r>
      <w:r w:rsidRPr="00B25C58">
        <w:rPr>
          <w:rFonts w:ascii="Times New Roman" w:hAnsi="Times New Roman" w:cs="Times New Roman"/>
          <w:spacing w:val="-2"/>
          <w:sz w:val="28"/>
          <w:szCs w:val="28"/>
        </w:rPr>
        <w:t xml:space="preserve"> Маргушев Н.М. – главный специалист отдела по жизнеобеспечению, агропромышленному комплексу и охране окружающей среды местной администрации г.п</w:t>
      </w:r>
      <w:proofErr w:type="gramStart"/>
      <w:r w:rsidRPr="00B25C58">
        <w:rPr>
          <w:rFonts w:ascii="Times New Roman" w:hAnsi="Times New Roman" w:cs="Times New Roman"/>
          <w:spacing w:val="-2"/>
          <w:sz w:val="28"/>
          <w:szCs w:val="28"/>
        </w:rPr>
        <w:t>.З</w:t>
      </w:r>
      <w:proofErr w:type="gramEnd"/>
      <w:r w:rsidRPr="00B25C58">
        <w:rPr>
          <w:rFonts w:ascii="Times New Roman" w:hAnsi="Times New Roman" w:cs="Times New Roman"/>
          <w:spacing w:val="-2"/>
          <w:sz w:val="28"/>
          <w:szCs w:val="28"/>
        </w:rPr>
        <w:t>алукокоаже</w:t>
      </w:r>
    </w:p>
    <w:p w:rsidR="00B25C58" w:rsidRPr="00B25C58" w:rsidRDefault="00B25C58" w:rsidP="00B25C5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58" w:rsidRDefault="00B25C58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sectPr w:rsidR="00B25C58" w:rsidSect="00A66628">
      <w:footerReference w:type="default" r:id="rId9"/>
      <w:pgSz w:w="11906" w:h="16838"/>
      <w:pgMar w:top="568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A0D" w:rsidRDefault="00D96A0D" w:rsidP="00F41600">
      <w:pPr>
        <w:spacing w:after="0" w:line="240" w:lineRule="auto"/>
      </w:pPr>
      <w:r>
        <w:separator/>
      </w:r>
    </w:p>
  </w:endnote>
  <w:endnote w:type="continuationSeparator" w:id="0">
    <w:p w:rsidR="00D96A0D" w:rsidRDefault="00D96A0D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06635"/>
      <w:docPartObj>
        <w:docPartGallery w:val="Page Numbers (Bottom of Page)"/>
        <w:docPartUnique/>
      </w:docPartObj>
    </w:sdtPr>
    <w:sdtContent>
      <w:p w:rsidR="00F65747" w:rsidRDefault="007B624E">
        <w:pPr>
          <w:pStyle w:val="af"/>
          <w:jc w:val="center"/>
        </w:pPr>
        <w:fldSimple w:instr=" PAGE   \* MERGEFORMAT ">
          <w:r w:rsidR="005866E4">
            <w:rPr>
              <w:noProof/>
            </w:rPr>
            <w:t>3</w:t>
          </w:r>
        </w:fldSimple>
      </w:p>
    </w:sdtContent>
  </w:sdt>
  <w:p w:rsidR="00F65747" w:rsidRDefault="00F6574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A0D" w:rsidRDefault="00D96A0D" w:rsidP="00F41600">
      <w:pPr>
        <w:spacing w:after="0" w:line="240" w:lineRule="auto"/>
      </w:pPr>
      <w:r>
        <w:separator/>
      </w:r>
    </w:p>
  </w:footnote>
  <w:footnote w:type="continuationSeparator" w:id="0">
    <w:p w:rsidR="00D96A0D" w:rsidRDefault="00D96A0D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4C8E"/>
    <w:rsid w:val="00025639"/>
    <w:rsid w:val="0003209B"/>
    <w:rsid w:val="000327C9"/>
    <w:rsid w:val="00060DF7"/>
    <w:rsid w:val="0006684A"/>
    <w:rsid w:val="00086CBF"/>
    <w:rsid w:val="00086CC4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D11CF"/>
    <w:rsid w:val="000D3EF0"/>
    <w:rsid w:val="000E0E2D"/>
    <w:rsid w:val="000E7966"/>
    <w:rsid w:val="000F5FC5"/>
    <w:rsid w:val="00102699"/>
    <w:rsid w:val="0010425A"/>
    <w:rsid w:val="00105C73"/>
    <w:rsid w:val="00106F4B"/>
    <w:rsid w:val="001121C9"/>
    <w:rsid w:val="001143DF"/>
    <w:rsid w:val="00125646"/>
    <w:rsid w:val="00126F2D"/>
    <w:rsid w:val="0013284E"/>
    <w:rsid w:val="00142851"/>
    <w:rsid w:val="001432B5"/>
    <w:rsid w:val="00145ED8"/>
    <w:rsid w:val="00147B3C"/>
    <w:rsid w:val="00152BA1"/>
    <w:rsid w:val="001536AA"/>
    <w:rsid w:val="00157DCF"/>
    <w:rsid w:val="00162AEA"/>
    <w:rsid w:val="001630B7"/>
    <w:rsid w:val="00170501"/>
    <w:rsid w:val="00177B65"/>
    <w:rsid w:val="00180503"/>
    <w:rsid w:val="00182E3C"/>
    <w:rsid w:val="00190F9E"/>
    <w:rsid w:val="001950EC"/>
    <w:rsid w:val="001972FE"/>
    <w:rsid w:val="001A7F77"/>
    <w:rsid w:val="001B12A4"/>
    <w:rsid w:val="001B46A4"/>
    <w:rsid w:val="001C157B"/>
    <w:rsid w:val="001C4CDC"/>
    <w:rsid w:val="001C5749"/>
    <w:rsid w:val="001C7FD7"/>
    <w:rsid w:val="001D0503"/>
    <w:rsid w:val="001E7B38"/>
    <w:rsid w:val="001F4A6B"/>
    <w:rsid w:val="001F5E62"/>
    <w:rsid w:val="001F756F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658BB"/>
    <w:rsid w:val="0027014E"/>
    <w:rsid w:val="0027185E"/>
    <w:rsid w:val="0027370D"/>
    <w:rsid w:val="0027524B"/>
    <w:rsid w:val="0027736A"/>
    <w:rsid w:val="00285A28"/>
    <w:rsid w:val="00286AB8"/>
    <w:rsid w:val="00287DC6"/>
    <w:rsid w:val="002940CD"/>
    <w:rsid w:val="00294EEF"/>
    <w:rsid w:val="0029560D"/>
    <w:rsid w:val="002967B9"/>
    <w:rsid w:val="002A3486"/>
    <w:rsid w:val="002A6554"/>
    <w:rsid w:val="002C037F"/>
    <w:rsid w:val="002C2A81"/>
    <w:rsid w:val="002D3ABB"/>
    <w:rsid w:val="002D626E"/>
    <w:rsid w:val="002E7968"/>
    <w:rsid w:val="002F5D70"/>
    <w:rsid w:val="002F7D06"/>
    <w:rsid w:val="003035AC"/>
    <w:rsid w:val="003039BC"/>
    <w:rsid w:val="003076AB"/>
    <w:rsid w:val="00307C62"/>
    <w:rsid w:val="0031032B"/>
    <w:rsid w:val="003125B3"/>
    <w:rsid w:val="00316161"/>
    <w:rsid w:val="00326058"/>
    <w:rsid w:val="00333D63"/>
    <w:rsid w:val="00340FA7"/>
    <w:rsid w:val="0034521F"/>
    <w:rsid w:val="00346341"/>
    <w:rsid w:val="003563EA"/>
    <w:rsid w:val="00356898"/>
    <w:rsid w:val="0036162C"/>
    <w:rsid w:val="00364BA4"/>
    <w:rsid w:val="00373A14"/>
    <w:rsid w:val="00377F36"/>
    <w:rsid w:val="0038121E"/>
    <w:rsid w:val="00383D0B"/>
    <w:rsid w:val="00386240"/>
    <w:rsid w:val="00394BBF"/>
    <w:rsid w:val="00394DBF"/>
    <w:rsid w:val="003973E5"/>
    <w:rsid w:val="003A0B96"/>
    <w:rsid w:val="003A492A"/>
    <w:rsid w:val="003A5EB5"/>
    <w:rsid w:val="003B26E0"/>
    <w:rsid w:val="003B4853"/>
    <w:rsid w:val="003B59B2"/>
    <w:rsid w:val="003D27A3"/>
    <w:rsid w:val="003D2AB9"/>
    <w:rsid w:val="003D38CC"/>
    <w:rsid w:val="003E0305"/>
    <w:rsid w:val="003F00D5"/>
    <w:rsid w:val="003F125F"/>
    <w:rsid w:val="003F71CD"/>
    <w:rsid w:val="003F7B3C"/>
    <w:rsid w:val="004024BD"/>
    <w:rsid w:val="00402ED5"/>
    <w:rsid w:val="00404CA2"/>
    <w:rsid w:val="00447ABC"/>
    <w:rsid w:val="00451F7B"/>
    <w:rsid w:val="00454746"/>
    <w:rsid w:val="00456B55"/>
    <w:rsid w:val="00460470"/>
    <w:rsid w:val="004855B5"/>
    <w:rsid w:val="00490BE2"/>
    <w:rsid w:val="004B0C30"/>
    <w:rsid w:val="004B4658"/>
    <w:rsid w:val="004D112D"/>
    <w:rsid w:val="004D158D"/>
    <w:rsid w:val="004D16F6"/>
    <w:rsid w:val="004D342A"/>
    <w:rsid w:val="004D3BF5"/>
    <w:rsid w:val="004E0B30"/>
    <w:rsid w:val="004F11E8"/>
    <w:rsid w:val="004F391E"/>
    <w:rsid w:val="004F5EE3"/>
    <w:rsid w:val="004F7D96"/>
    <w:rsid w:val="00501E9F"/>
    <w:rsid w:val="00502970"/>
    <w:rsid w:val="00503B8C"/>
    <w:rsid w:val="00523E6D"/>
    <w:rsid w:val="00527DBA"/>
    <w:rsid w:val="005340AD"/>
    <w:rsid w:val="005369D6"/>
    <w:rsid w:val="00553AD6"/>
    <w:rsid w:val="005563DB"/>
    <w:rsid w:val="00560723"/>
    <w:rsid w:val="00570983"/>
    <w:rsid w:val="00572A76"/>
    <w:rsid w:val="005844DB"/>
    <w:rsid w:val="005866E4"/>
    <w:rsid w:val="005866F7"/>
    <w:rsid w:val="00591871"/>
    <w:rsid w:val="00592C9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1048"/>
    <w:rsid w:val="006426BE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215C"/>
    <w:rsid w:val="006951E4"/>
    <w:rsid w:val="006957CF"/>
    <w:rsid w:val="006A6911"/>
    <w:rsid w:val="006B27AF"/>
    <w:rsid w:val="006B417E"/>
    <w:rsid w:val="006B5E00"/>
    <w:rsid w:val="006C125B"/>
    <w:rsid w:val="006C1D14"/>
    <w:rsid w:val="006C2B84"/>
    <w:rsid w:val="006C3D01"/>
    <w:rsid w:val="006C50AC"/>
    <w:rsid w:val="006C649C"/>
    <w:rsid w:val="006C7258"/>
    <w:rsid w:val="006D6D9D"/>
    <w:rsid w:val="006E52CB"/>
    <w:rsid w:val="006E6CFA"/>
    <w:rsid w:val="006F205C"/>
    <w:rsid w:val="006F2E09"/>
    <w:rsid w:val="006F5A66"/>
    <w:rsid w:val="006F5C12"/>
    <w:rsid w:val="0070126D"/>
    <w:rsid w:val="0070185B"/>
    <w:rsid w:val="00702A10"/>
    <w:rsid w:val="00702E74"/>
    <w:rsid w:val="00706222"/>
    <w:rsid w:val="00706C42"/>
    <w:rsid w:val="00707B26"/>
    <w:rsid w:val="00710963"/>
    <w:rsid w:val="0071230C"/>
    <w:rsid w:val="00717B67"/>
    <w:rsid w:val="00722A09"/>
    <w:rsid w:val="0072532D"/>
    <w:rsid w:val="007261CC"/>
    <w:rsid w:val="00743604"/>
    <w:rsid w:val="00745CC7"/>
    <w:rsid w:val="007478CD"/>
    <w:rsid w:val="00751198"/>
    <w:rsid w:val="00752D49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570D"/>
    <w:rsid w:val="007B624E"/>
    <w:rsid w:val="007B6659"/>
    <w:rsid w:val="007C54A1"/>
    <w:rsid w:val="007D046C"/>
    <w:rsid w:val="007D2A96"/>
    <w:rsid w:val="007D5023"/>
    <w:rsid w:val="007D5A30"/>
    <w:rsid w:val="007D6431"/>
    <w:rsid w:val="007E2F0C"/>
    <w:rsid w:val="007E3524"/>
    <w:rsid w:val="008005BA"/>
    <w:rsid w:val="00800C32"/>
    <w:rsid w:val="008017A0"/>
    <w:rsid w:val="00814B48"/>
    <w:rsid w:val="0081680E"/>
    <w:rsid w:val="008177CF"/>
    <w:rsid w:val="008215EC"/>
    <w:rsid w:val="00822B8C"/>
    <w:rsid w:val="00824F6C"/>
    <w:rsid w:val="008441A6"/>
    <w:rsid w:val="008452BC"/>
    <w:rsid w:val="00845A6B"/>
    <w:rsid w:val="00857CCC"/>
    <w:rsid w:val="00864903"/>
    <w:rsid w:val="008746FC"/>
    <w:rsid w:val="00877722"/>
    <w:rsid w:val="008908A7"/>
    <w:rsid w:val="00891A8C"/>
    <w:rsid w:val="00892592"/>
    <w:rsid w:val="008943E5"/>
    <w:rsid w:val="008A2224"/>
    <w:rsid w:val="008A6966"/>
    <w:rsid w:val="008A7FC2"/>
    <w:rsid w:val="008B3550"/>
    <w:rsid w:val="008B4ECA"/>
    <w:rsid w:val="008C1722"/>
    <w:rsid w:val="008C3C62"/>
    <w:rsid w:val="008D1E50"/>
    <w:rsid w:val="008D6070"/>
    <w:rsid w:val="008E1C2A"/>
    <w:rsid w:val="008E4ECE"/>
    <w:rsid w:val="008E67E9"/>
    <w:rsid w:val="008F1657"/>
    <w:rsid w:val="008F24DF"/>
    <w:rsid w:val="008F2608"/>
    <w:rsid w:val="00900E33"/>
    <w:rsid w:val="00900E40"/>
    <w:rsid w:val="009050E4"/>
    <w:rsid w:val="00906BC9"/>
    <w:rsid w:val="00913A29"/>
    <w:rsid w:val="009204BB"/>
    <w:rsid w:val="009207FE"/>
    <w:rsid w:val="00926C8E"/>
    <w:rsid w:val="00935585"/>
    <w:rsid w:val="00936B72"/>
    <w:rsid w:val="009378DE"/>
    <w:rsid w:val="00953043"/>
    <w:rsid w:val="00957B55"/>
    <w:rsid w:val="00962CD0"/>
    <w:rsid w:val="009647D4"/>
    <w:rsid w:val="00967D65"/>
    <w:rsid w:val="009711BE"/>
    <w:rsid w:val="009713FF"/>
    <w:rsid w:val="00973CDC"/>
    <w:rsid w:val="00973FD5"/>
    <w:rsid w:val="00974005"/>
    <w:rsid w:val="00975581"/>
    <w:rsid w:val="009814AF"/>
    <w:rsid w:val="00991291"/>
    <w:rsid w:val="00995865"/>
    <w:rsid w:val="009C5674"/>
    <w:rsid w:val="009C66E0"/>
    <w:rsid w:val="009D44B3"/>
    <w:rsid w:val="009D4867"/>
    <w:rsid w:val="009D5903"/>
    <w:rsid w:val="009E586E"/>
    <w:rsid w:val="009E628F"/>
    <w:rsid w:val="009F1EF5"/>
    <w:rsid w:val="00A061EA"/>
    <w:rsid w:val="00A07723"/>
    <w:rsid w:val="00A07F1A"/>
    <w:rsid w:val="00A105FC"/>
    <w:rsid w:val="00A142ED"/>
    <w:rsid w:val="00A14870"/>
    <w:rsid w:val="00A23120"/>
    <w:rsid w:val="00A24442"/>
    <w:rsid w:val="00A26964"/>
    <w:rsid w:val="00A270F2"/>
    <w:rsid w:val="00A300A8"/>
    <w:rsid w:val="00A30128"/>
    <w:rsid w:val="00A32891"/>
    <w:rsid w:val="00A33468"/>
    <w:rsid w:val="00A33F43"/>
    <w:rsid w:val="00A366AD"/>
    <w:rsid w:val="00A5381B"/>
    <w:rsid w:val="00A66628"/>
    <w:rsid w:val="00A75627"/>
    <w:rsid w:val="00A7645A"/>
    <w:rsid w:val="00A76947"/>
    <w:rsid w:val="00A870F8"/>
    <w:rsid w:val="00A92DD8"/>
    <w:rsid w:val="00AA079A"/>
    <w:rsid w:val="00AA26ED"/>
    <w:rsid w:val="00AA635F"/>
    <w:rsid w:val="00AB7F0A"/>
    <w:rsid w:val="00AC0393"/>
    <w:rsid w:val="00AC06C9"/>
    <w:rsid w:val="00AC1788"/>
    <w:rsid w:val="00AC1C7C"/>
    <w:rsid w:val="00AC3BE8"/>
    <w:rsid w:val="00AD1D06"/>
    <w:rsid w:val="00AE4FD0"/>
    <w:rsid w:val="00AF003B"/>
    <w:rsid w:val="00AF7E49"/>
    <w:rsid w:val="00B03E97"/>
    <w:rsid w:val="00B04C68"/>
    <w:rsid w:val="00B0639A"/>
    <w:rsid w:val="00B07001"/>
    <w:rsid w:val="00B127B7"/>
    <w:rsid w:val="00B2018B"/>
    <w:rsid w:val="00B221F2"/>
    <w:rsid w:val="00B25C58"/>
    <w:rsid w:val="00B43ABC"/>
    <w:rsid w:val="00B475DD"/>
    <w:rsid w:val="00B47AAD"/>
    <w:rsid w:val="00B54A97"/>
    <w:rsid w:val="00B61DA2"/>
    <w:rsid w:val="00B62635"/>
    <w:rsid w:val="00B65EF3"/>
    <w:rsid w:val="00B744DC"/>
    <w:rsid w:val="00B8173A"/>
    <w:rsid w:val="00B8466D"/>
    <w:rsid w:val="00B865F3"/>
    <w:rsid w:val="00B91D30"/>
    <w:rsid w:val="00B94E3A"/>
    <w:rsid w:val="00BA2798"/>
    <w:rsid w:val="00BA2E4B"/>
    <w:rsid w:val="00BA4417"/>
    <w:rsid w:val="00BB066D"/>
    <w:rsid w:val="00BB730D"/>
    <w:rsid w:val="00BC1E74"/>
    <w:rsid w:val="00BD7360"/>
    <w:rsid w:val="00BE615B"/>
    <w:rsid w:val="00BE6590"/>
    <w:rsid w:val="00BF3EE3"/>
    <w:rsid w:val="00BF6012"/>
    <w:rsid w:val="00C03D1A"/>
    <w:rsid w:val="00C04B74"/>
    <w:rsid w:val="00C223FE"/>
    <w:rsid w:val="00C238AF"/>
    <w:rsid w:val="00C313E1"/>
    <w:rsid w:val="00C332A1"/>
    <w:rsid w:val="00C34725"/>
    <w:rsid w:val="00C36DA7"/>
    <w:rsid w:val="00C36F9D"/>
    <w:rsid w:val="00C42E49"/>
    <w:rsid w:val="00C51E56"/>
    <w:rsid w:val="00C5362D"/>
    <w:rsid w:val="00C53939"/>
    <w:rsid w:val="00C54593"/>
    <w:rsid w:val="00C54964"/>
    <w:rsid w:val="00C57D69"/>
    <w:rsid w:val="00C60EEB"/>
    <w:rsid w:val="00C61094"/>
    <w:rsid w:val="00C626DF"/>
    <w:rsid w:val="00C6471E"/>
    <w:rsid w:val="00C663A9"/>
    <w:rsid w:val="00C72C40"/>
    <w:rsid w:val="00C77A14"/>
    <w:rsid w:val="00C82C90"/>
    <w:rsid w:val="00C83899"/>
    <w:rsid w:val="00C84F34"/>
    <w:rsid w:val="00C85C6D"/>
    <w:rsid w:val="00C901B1"/>
    <w:rsid w:val="00C92394"/>
    <w:rsid w:val="00C926C6"/>
    <w:rsid w:val="00C9793D"/>
    <w:rsid w:val="00CA1970"/>
    <w:rsid w:val="00CA3EB5"/>
    <w:rsid w:val="00CA451B"/>
    <w:rsid w:val="00CB329D"/>
    <w:rsid w:val="00CB60C2"/>
    <w:rsid w:val="00CB6189"/>
    <w:rsid w:val="00CC62F1"/>
    <w:rsid w:val="00CD4C39"/>
    <w:rsid w:val="00CD6C8B"/>
    <w:rsid w:val="00CE0884"/>
    <w:rsid w:val="00CE184D"/>
    <w:rsid w:val="00CE19CB"/>
    <w:rsid w:val="00CE44FB"/>
    <w:rsid w:val="00CE5E33"/>
    <w:rsid w:val="00CE761C"/>
    <w:rsid w:val="00D00B38"/>
    <w:rsid w:val="00D00C3A"/>
    <w:rsid w:val="00D02D69"/>
    <w:rsid w:val="00D05902"/>
    <w:rsid w:val="00D1096C"/>
    <w:rsid w:val="00D272EE"/>
    <w:rsid w:val="00D27DAE"/>
    <w:rsid w:val="00D31000"/>
    <w:rsid w:val="00D41737"/>
    <w:rsid w:val="00D4715F"/>
    <w:rsid w:val="00D478EB"/>
    <w:rsid w:val="00D5607A"/>
    <w:rsid w:val="00D63103"/>
    <w:rsid w:val="00D63298"/>
    <w:rsid w:val="00D63FC7"/>
    <w:rsid w:val="00D64E24"/>
    <w:rsid w:val="00D6779D"/>
    <w:rsid w:val="00D7376D"/>
    <w:rsid w:val="00D74E3A"/>
    <w:rsid w:val="00D85291"/>
    <w:rsid w:val="00D8581E"/>
    <w:rsid w:val="00D9006C"/>
    <w:rsid w:val="00D96A0D"/>
    <w:rsid w:val="00D96A26"/>
    <w:rsid w:val="00DA2A85"/>
    <w:rsid w:val="00DB15B1"/>
    <w:rsid w:val="00DB1AA8"/>
    <w:rsid w:val="00DB2087"/>
    <w:rsid w:val="00DB21FC"/>
    <w:rsid w:val="00DB46EE"/>
    <w:rsid w:val="00DB4844"/>
    <w:rsid w:val="00DC1991"/>
    <w:rsid w:val="00DC20E2"/>
    <w:rsid w:val="00DC3181"/>
    <w:rsid w:val="00DD0555"/>
    <w:rsid w:val="00DD27A5"/>
    <w:rsid w:val="00DE02CD"/>
    <w:rsid w:val="00DE3D68"/>
    <w:rsid w:val="00DF208A"/>
    <w:rsid w:val="00E006FB"/>
    <w:rsid w:val="00E22DE3"/>
    <w:rsid w:val="00E248A6"/>
    <w:rsid w:val="00E354C6"/>
    <w:rsid w:val="00E364CB"/>
    <w:rsid w:val="00E36ABA"/>
    <w:rsid w:val="00E4114E"/>
    <w:rsid w:val="00E43EAE"/>
    <w:rsid w:val="00E46D09"/>
    <w:rsid w:val="00E471D8"/>
    <w:rsid w:val="00E54680"/>
    <w:rsid w:val="00E561E6"/>
    <w:rsid w:val="00E61247"/>
    <w:rsid w:val="00E630B7"/>
    <w:rsid w:val="00E71604"/>
    <w:rsid w:val="00E723F3"/>
    <w:rsid w:val="00E76684"/>
    <w:rsid w:val="00E85424"/>
    <w:rsid w:val="00E913B3"/>
    <w:rsid w:val="00E9156B"/>
    <w:rsid w:val="00E939B3"/>
    <w:rsid w:val="00E94D40"/>
    <w:rsid w:val="00EA38D7"/>
    <w:rsid w:val="00EA6F0C"/>
    <w:rsid w:val="00EB0AEC"/>
    <w:rsid w:val="00ED0E02"/>
    <w:rsid w:val="00ED3B87"/>
    <w:rsid w:val="00ED4397"/>
    <w:rsid w:val="00ED66CD"/>
    <w:rsid w:val="00ED66D2"/>
    <w:rsid w:val="00EE0848"/>
    <w:rsid w:val="00EE75E6"/>
    <w:rsid w:val="00EF2157"/>
    <w:rsid w:val="00F016F6"/>
    <w:rsid w:val="00F03542"/>
    <w:rsid w:val="00F0503E"/>
    <w:rsid w:val="00F058FB"/>
    <w:rsid w:val="00F07F6B"/>
    <w:rsid w:val="00F10FCC"/>
    <w:rsid w:val="00F12796"/>
    <w:rsid w:val="00F163E7"/>
    <w:rsid w:val="00F205F6"/>
    <w:rsid w:val="00F24B0B"/>
    <w:rsid w:val="00F252E8"/>
    <w:rsid w:val="00F27E82"/>
    <w:rsid w:val="00F34714"/>
    <w:rsid w:val="00F3762F"/>
    <w:rsid w:val="00F37DB7"/>
    <w:rsid w:val="00F41600"/>
    <w:rsid w:val="00F4340A"/>
    <w:rsid w:val="00F44C65"/>
    <w:rsid w:val="00F45624"/>
    <w:rsid w:val="00F511FE"/>
    <w:rsid w:val="00F55324"/>
    <w:rsid w:val="00F60EEF"/>
    <w:rsid w:val="00F62E1B"/>
    <w:rsid w:val="00F638C0"/>
    <w:rsid w:val="00F65747"/>
    <w:rsid w:val="00F66946"/>
    <w:rsid w:val="00F733CE"/>
    <w:rsid w:val="00F805AC"/>
    <w:rsid w:val="00F8368D"/>
    <w:rsid w:val="00F84AF2"/>
    <w:rsid w:val="00F851C7"/>
    <w:rsid w:val="00F91440"/>
    <w:rsid w:val="00F923F7"/>
    <w:rsid w:val="00F95D89"/>
    <w:rsid w:val="00F962A3"/>
    <w:rsid w:val="00FA2C64"/>
    <w:rsid w:val="00FB0B80"/>
    <w:rsid w:val="00FB2679"/>
    <w:rsid w:val="00FB5473"/>
    <w:rsid w:val="00FD1856"/>
    <w:rsid w:val="00FE02E1"/>
    <w:rsid w:val="00FE40E3"/>
    <w:rsid w:val="00FE73D4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C34725"/>
    <w:rPr>
      <w:vertAlign w:val="superscript"/>
    </w:rPr>
  </w:style>
  <w:style w:type="character" w:styleId="af4">
    <w:name w:val="page number"/>
    <w:basedOn w:val="a0"/>
    <w:uiPriority w:val="99"/>
    <w:rsid w:val="00C34725"/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uiPriority w:val="99"/>
    <w:rsid w:val="00C34725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примечания Знак"/>
    <w:basedOn w:val="a0"/>
    <w:link w:val="af6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annotation subject"/>
    <w:basedOn w:val="af6"/>
    <w:next w:val="af6"/>
    <w:link w:val="af9"/>
    <w:uiPriority w:val="99"/>
    <w:rsid w:val="00C347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4725"/>
    <w:rPr>
      <w:b/>
      <w:bCs/>
    </w:rPr>
  </w:style>
  <w:style w:type="character" w:styleId="afa">
    <w:name w:val="FollowedHyperlink"/>
    <w:uiPriority w:val="99"/>
    <w:rsid w:val="00C34725"/>
    <w:rPr>
      <w:color w:val="800080"/>
      <w:u w:val="single"/>
    </w:rPr>
  </w:style>
  <w:style w:type="paragraph" w:customStyle="1" w:styleId="afb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">
    <w:name w:val="endnote text"/>
    <w:basedOn w:val="a"/>
    <w:link w:val="aff0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1">
    <w:name w:val="Body Text Indent 3"/>
    <w:basedOn w:val="a"/>
    <w:link w:val="32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2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5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C34725"/>
    <w:rPr>
      <w:i/>
      <w:iCs/>
    </w:rPr>
  </w:style>
  <w:style w:type="paragraph" w:styleId="aff5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5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9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b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c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3B59B2"/>
  </w:style>
  <w:style w:type="paragraph" w:customStyle="1" w:styleId="affd">
    <w:name w:val="Нормальный"/>
    <w:basedOn w:val="a"/>
    <w:rsid w:val="00C60EE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SimSu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60EE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Standard">
    <w:name w:val="Standard"/>
    <w:rsid w:val="00C60EE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SimSun" w:hAnsi="Times New Roman" w:cs="Times New Roman"/>
      <w:kern w:val="3"/>
      <w:sz w:val="24"/>
      <w:lang w:eastAsia="ru-RU"/>
    </w:rPr>
  </w:style>
  <w:style w:type="character" w:styleId="affe">
    <w:name w:val="Strong"/>
    <w:uiPriority w:val="22"/>
    <w:qFormat/>
    <w:rsid w:val="00FE02E1"/>
    <w:rPr>
      <w:b/>
      <w:bCs/>
    </w:rPr>
  </w:style>
  <w:style w:type="paragraph" w:customStyle="1" w:styleId="Style6">
    <w:name w:val="Style6"/>
    <w:basedOn w:val="a"/>
    <w:uiPriority w:val="99"/>
    <w:rsid w:val="008017A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017A0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4ACDD-3676-4E16-B987-1FC347A6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7</Pages>
  <Words>1880</Words>
  <Characters>10718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Приложение №1</vt:lpstr>
      <vt:lpstr/>
      <vt:lpstr/>
      <vt:lpstr>    Статья 1. Общие положения</vt:lpstr>
      <vt:lpstr>    Статья 2. Основные задачи и функции комиссии</vt:lpstr>
      <vt:lpstr>    Статья 3. Порядок работы комиссии</vt:lpstr>
      <vt:lpstr/>
      <vt:lpstr/>
      <vt:lpstr/>
      <vt:lpstr/>
      <vt:lpstr/>
      <vt:lpstr/>
      <vt:lpstr/>
      <vt:lpstr/>
      <vt:lpstr>Приложение №2</vt:lpstr>
      <vt:lpstr/>
      <vt:lpstr/>
      <vt:lpstr/>
    </vt:vector>
  </TitlesOfParts>
  <Company/>
  <LinksUpToDate>false</LinksUpToDate>
  <CharactersWithSpaces>12573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66</cp:revision>
  <cp:lastPrinted>2025-01-27T13:19:00Z</cp:lastPrinted>
  <dcterms:created xsi:type="dcterms:W3CDTF">2021-05-14T14:50:00Z</dcterms:created>
  <dcterms:modified xsi:type="dcterms:W3CDTF">2025-01-27T13:21:00Z</dcterms:modified>
</cp:coreProperties>
</file>